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9F15CD" w:rsidRPr="002D6EC9" w14:paraId="10A68AB6" w14:textId="77777777" w:rsidTr="008B7E32"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51145553" w14:textId="77777777" w:rsidR="009F15CD" w:rsidRPr="002D6EC9" w:rsidRDefault="009F15CD" w:rsidP="008B7E32">
            <w:pPr>
              <w:jc w:val="center"/>
            </w:pPr>
          </w:p>
          <w:p w14:paraId="141A39D5" w14:textId="77777777" w:rsidR="009F15CD" w:rsidRPr="002E7BAF" w:rsidRDefault="009F15CD" w:rsidP="008B7E32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4D294A57" w14:textId="77777777" w:rsidR="009F15CD" w:rsidRDefault="009F15CD" w:rsidP="008B7E32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drugog akta </w:t>
            </w:r>
          </w:p>
          <w:p w14:paraId="4415BAA8" w14:textId="77777777" w:rsidR="009F15CD" w:rsidRPr="002D6EC9" w:rsidRDefault="009F15CD" w:rsidP="008B7E32">
            <w:pPr>
              <w:jc w:val="center"/>
            </w:pPr>
          </w:p>
        </w:tc>
      </w:tr>
      <w:tr w:rsidR="009F15CD" w:rsidRPr="002D6EC9" w14:paraId="69D648D4" w14:textId="77777777" w:rsidTr="008B7E32">
        <w:trPr>
          <w:trHeight w:val="583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60242D20" w14:textId="77777777" w:rsidR="009F15CD" w:rsidRPr="00B60356" w:rsidRDefault="009F15CD" w:rsidP="008B7E32">
            <w:pPr>
              <w:jc w:val="center"/>
              <w:rPr>
                <w:b/>
              </w:rPr>
            </w:pPr>
          </w:p>
          <w:p w14:paraId="66E409A0" w14:textId="77777777" w:rsidR="009F15CD" w:rsidRPr="006E7F97" w:rsidRDefault="009F15CD" w:rsidP="008B7E32">
            <w:pPr>
              <w:pStyle w:val="Bezprored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7F97">
              <w:rPr>
                <w:rFonts w:ascii="Times New Roman" w:hAnsi="Times New Roman"/>
                <w:b/>
                <w:sz w:val="28"/>
                <w:szCs w:val="28"/>
              </w:rPr>
              <w:t>Odluka:</w:t>
            </w:r>
          </w:p>
          <w:p w14:paraId="32EDDA23" w14:textId="0994087A" w:rsidR="009F15CD" w:rsidRPr="00B60356" w:rsidRDefault="009F15CD" w:rsidP="009F15CD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Nacrt prijedloga </w:t>
            </w:r>
            <w:r w:rsidRPr="009F15CD">
              <w:rPr>
                <w:rFonts w:eastAsia="Calibri"/>
                <w:b/>
                <w:sz w:val="26"/>
                <w:szCs w:val="26"/>
                <w:lang w:eastAsia="en-US"/>
              </w:rPr>
              <w:t>P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ravilnika o jednostavnoj nabavi Općine Pisarovina</w:t>
            </w:r>
          </w:p>
        </w:tc>
      </w:tr>
      <w:tr w:rsidR="009F15CD" w:rsidRPr="002D6EC9" w14:paraId="21BE68E2" w14:textId="77777777" w:rsidTr="008B7E32">
        <w:trPr>
          <w:trHeight w:val="410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5CB4DE3B" w14:textId="77777777" w:rsidR="009F15CD" w:rsidRPr="00B60356" w:rsidRDefault="009F15CD" w:rsidP="008B7E32">
            <w:pPr>
              <w:jc w:val="center"/>
              <w:rPr>
                <w:b/>
              </w:rPr>
            </w:pPr>
            <w:r>
              <w:rPr>
                <w:b/>
              </w:rPr>
              <w:t>Općina Pisarovina</w:t>
            </w:r>
          </w:p>
        </w:tc>
      </w:tr>
      <w:tr w:rsidR="009F15CD" w:rsidRPr="002D6EC9" w14:paraId="70D33F9D" w14:textId="77777777" w:rsidTr="008B7E32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20CA6BB6" w14:textId="036AAAFC" w:rsidR="009F15CD" w:rsidRPr="00112DDA" w:rsidRDefault="009F15CD" w:rsidP="008B7E32">
            <w:pPr>
              <w:rPr>
                <w:b/>
              </w:rPr>
            </w:pPr>
            <w:r w:rsidRPr="00112DDA">
              <w:rPr>
                <w:b/>
              </w:rPr>
              <w:t xml:space="preserve">Početak savjetovanja: </w:t>
            </w:r>
            <w:r>
              <w:rPr>
                <w:bCs/>
              </w:rPr>
              <w:t>12.06</w:t>
            </w:r>
            <w:r>
              <w:rPr>
                <w:bCs/>
              </w:rPr>
              <w:t>.2026</w:t>
            </w:r>
            <w:r w:rsidRPr="00D626DC">
              <w:rPr>
                <w:bCs/>
              </w:rPr>
              <w:t>.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1092F525" w14:textId="3F465022" w:rsidR="009F15CD" w:rsidRPr="00112DDA" w:rsidRDefault="009F15CD" w:rsidP="008B7E32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29.06</w:t>
            </w:r>
            <w:r>
              <w:rPr>
                <w:bCs/>
              </w:rPr>
              <w:t>.2026</w:t>
            </w:r>
            <w:r w:rsidRPr="00A02A6A">
              <w:rPr>
                <w:bCs/>
              </w:rPr>
              <w:t>.</w:t>
            </w:r>
          </w:p>
        </w:tc>
      </w:tr>
      <w:tr w:rsidR="009F15CD" w:rsidRPr="002D6EC9" w14:paraId="39C29232" w14:textId="77777777" w:rsidTr="008B7E32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733C6C8F" w14:textId="77777777" w:rsidR="009F15CD" w:rsidRPr="001136A3" w:rsidRDefault="009F15CD" w:rsidP="008B7E32">
            <w:r>
              <w:t>Naziv upravnog odjela nadležnog za izradu nacrta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701D93F8" w14:textId="77777777" w:rsidR="009F15CD" w:rsidRPr="0096116E" w:rsidRDefault="009F15CD" w:rsidP="008B7E32">
            <w:r>
              <w:t xml:space="preserve">Jedinstveni upravni odjel Općine Pisarovina </w:t>
            </w:r>
          </w:p>
        </w:tc>
      </w:tr>
      <w:tr w:rsidR="009F15CD" w:rsidRPr="002D6EC9" w14:paraId="0ED11665" w14:textId="77777777" w:rsidTr="008B7E32">
        <w:trPr>
          <w:trHeight w:val="66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86F60CD" w14:textId="77777777" w:rsidR="009F15CD" w:rsidRPr="001136A3" w:rsidRDefault="009F15CD" w:rsidP="008B7E32">
            <w:r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FEAA1E" w14:textId="2B456E93" w:rsidR="009F15CD" w:rsidRPr="0096116E" w:rsidRDefault="009F15CD" w:rsidP="008B7E32">
            <w:r>
              <w:t>Pravilnik o jednostavnoj nabavi Općine Pisarovina</w:t>
            </w:r>
          </w:p>
        </w:tc>
      </w:tr>
      <w:tr w:rsidR="009F15CD" w:rsidRPr="002D6EC9" w14:paraId="487C6299" w14:textId="77777777" w:rsidTr="008B7E32">
        <w:trPr>
          <w:trHeight w:val="529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0654DDD6" w14:textId="77777777" w:rsidR="009F15CD" w:rsidRDefault="009F15CD" w:rsidP="008B7E32">
            <w:r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00CF169D" w14:textId="7C049BCD" w:rsidR="009F15CD" w:rsidRDefault="009F15CD" w:rsidP="008B7E32">
            <w:r w:rsidRPr="006E7F97">
              <w:t xml:space="preserve">Upoznavanje javnosti s odredbama </w:t>
            </w:r>
            <w:r>
              <w:t xml:space="preserve">nacrta </w:t>
            </w:r>
            <w:r w:rsidRPr="006E7F97">
              <w:t>prijedlog</w:t>
            </w:r>
            <w:r>
              <w:t>a</w:t>
            </w:r>
            <w:r w:rsidRPr="006E7F97">
              <w:t xml:space="preserve"> </w:t>
            </w:r>
            <w:r>
              <w:t>Pravilnika o jednostavnoj nabavi Općine Pisarovina</w:t>
            </w:r>
            <w:r w:rsidRPr="006E7F97">
              <w:t xml:space="preserve"> te mogućnost dostave primjedbi, prijedloga i komentara i prihvaćanje zakonitih i stručno utemeljenih primjedbi, prijedloga i komentara.</w:t>
            </w:r>
            <w:r>
              <w:tab/>
            </w:r>
          </w:p>
          <w:p w14:paraId="23A33D88" w14:textId="77777777" w:rsidR="009F15CD" w:rsidRPr="0096116E" w:rsidRDefault="009F15CD" w:rsidP="008B7E32">
            <w:pPr>
              <w:numPr>
                <w:ilvl w:val="0"/>
                <w:numId w:val="1"/>
              </w:numPr>
              <w:ind w:left="0"/>
            </w:pPr>
            <w:r>
              <w:t>Savjetovanje se provodi temeljem odredbe članka 11. Zakona o pravu na pristup informacijama (Narodne novine br. 25/13, 85/15 i 69/22)</w:t>
            </w:r>
          </w:p>
        </w:tc>
      </w:tr>
      <w:tr w:rsidR="009F15CD" w:rsidRPr="002D6EC9" w14:paraId="598192A6" w14:textId="77777777" w:rsidTr="008B7E32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66DF64E7" w14:textId="77777777" w:rsidR="009F15CD" w:rsidRPr="002D6EC9" w:rsidRDefault="009F15CD" w:rsidP="008B7E32">
            <w:r>
              <w:t>Ime/n</w:t>
            </w:r>
            <w:r w:rsidRPr="002D6EC9">
              <w:t xml:space="preserve">aziv </w:t>
            </w:r>
            <w:r>
              <w:t>sudionika/</w:t>
            </w:r>
            <w:proofErr w:type="spellStart"/>
            <w:r>
              <w:t>ce</w:t>
            </w:r>
            <w:proofErr w:type="spellEnd"/>
            <w:r w:rsidRPr="002D6EC9">
              <w:t xml:space="preserve"> </w:t>
            </w:r>
            <w:r>
              <w:t>savjetovanja</w:t>
            </w:r>
            <w:r w:rsidRPr="002D6EC9">
              <w:t xml:space="preserve"> koj</w:t>
            </w:r>
            <w:r>
              <w:t>i/a</w:t>
            </w:r>
            <w:r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232EE7DB" w14:textId="77777777" w:rsidR="009F15CD" w:rsidRPr="002D6EC9" w:rsidRDefault="009F15CD" w:rsidP="008B7E32"/>
        </w:tc>
      </w:tr>
      <w:tr w:rsidR="009F15CD" w:rsidRPr="002D6EC9" w14:paraId="6C5F3174" w14:textId="77777777" w:rsidTr="008B7E32">
        <w:trPr>
          <w:trHeight w:val="689"/>
        </w:trPr>
        <w:tc>
          <w:tcPr>
            <w:tcW w:w="4644" w:type="dxa"/>
            <w:vAlign w:val="center"/>
          </w:tcPr>
          <w:p w14:paraId="5AE3DF31" w14:textId="77777777" w:rsidR="009F15CD" w:rsidRPr="002D6EC9" w:rsidRDefault="009F15CD" w:rsidP="008B7E32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72F6426C" w14:textId="77777777" w:rsidR="009F15CD" w:rsidRPr="002D6EC9" w:rsidRDefault="009F15CD" w:rsidP="008B7E32"/>
        </w:tc>
      </w:tr>
      <w:tr w:rsidR="009F15CD" w:rsidRPr="002D6EC9" w14:paraId="712DC422" w14:textId="77777777" w:rsidTr="008B7E32">
        <w:trPr>
          <w:trHeight w:val="1139"/>
        </w:trPr>
        <w:tc>
          <w:tcPr>
            <w:tcW w:w="4644" w:type="dxa"/>
            <w:vAlign w:val="center"/>
          </w:tcPr>
          <w:p w14:paraId="1AF911AD" w14:textId="77777777" w:rsidR="009F15CD" w:rsidRPr="002D6EC9" w:rsidRDefault="009F15CD" w:rsidP="008B7E32">
            <w:r>
              <w:t>Načelni</w:t>
            </w:r>
            <w:r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6027C7ED" w14:textId="77777777" w:rsidR="009F15CD" w:rsidRPr="002D6EC9" w:rsidRDefault="009F15CD" w:rsidP="008B7E32"/>
        </w:tc>
      </w:tr>
      <w:tr w:rsidR="009F15CD" w:rsidRPr="002D6EC9" w14:paraId="1C1ED5E6" w14:textId="77777777" w:rsidTr="008B7E32">
        <w:trPr>
          <w:trHeight w:val="1782"/>
        </w:trPr>
        <w:tc>
          <w:tcPr>
            <w:tcW w:w="4644" w:type="dxa"/>
            <w:vAlign w:val="center"/>
          </w:tcPr>
          <w:p w14:paraId="03CA41EB" w14:textId="77777777" w:rsidR="009F15CD" w:rsidRPr="002D6EC9" w:rsidRDefault="009F15CD" w:rsidP="008B7E32">
            <w:r w:rsidRPr="002D6EC9">
              <w:t xml:space="preserve">Primjedbe na pojedine članke nacrta </w:t>
            </w:r>
            <w:r>
              <w:t>odluke</w:t>
            </w:r>
            <w:r w:rsidRPr="002D6EC9">
              <w:t>, drugog propisa ili akta s obrazloženjem</w:t>
            </w:r>
          </w:p>
          <w:p w14:paraId="014F87B3" w14:textId="77777777" w:rsidR="009F15CD" w:rsidRPr="002D6EC9" w:rsidRDefault="009F15CD" w:rsidP="008B7E32"/>
          <w:p w14:paraId="6315A1C3" w14:textId="77777777" w:rsidR="009F15CD" w:rsidRPr="002E7BAF" w:rsidRDefault="009F15CD" w:rsidP="008B7E32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>
              <w:rPr>
                <w:i/>
              </w:rPr>
              <w:t xml:space="preserve"> je primjedaba više, prilažu se </w:t>
            </w:r>
            <w:r w:rsidRPr="002E7BAF">
              <w:rPr>
                <w:i/>
              </w:rPr>
              <w:t>obrascu)</w:t>
            </w:r>
          </w:p>
        </w:tc>
        <w:tc>
          <w:tcPr>
            <w:tcW w:w="5670" w:type="dxa"/>
            <w:vAlign w:val="center"/>
          </w:tcPr>
          <w:p w14:paraId="4FEB9779" w14:textId="77777777" w:rsidR="009F15CD" w:rsidRPr="002D6EC9" w:rsidRDefault="009F15CD" w:rsidP="008B7E32"/>
        </w:tc>
      </w:tr>
      <w:tr w:rsidR="009F15CD" w:rsidRPr="002D6EC9" w14:paraId="6D270B26" w14:textId="77777777" w:rsidTr="008B7E32">
        <w:trPr>
          <w:trHeight w:val="1236"/>
        </w:trPr>
        <w:tc>
          <w:tcPr>
            <w:tcW w:w="4644" w:type="dxa"/>
            <w:vAlign w:val="center"/>
          </w:tcPr>
          <w:p w14:paraId="6600A355" w14:textId="77777777" w:rsidR="009F15CD" w:rsidRPr="002D6EC9" w:rsidRDefault="009F15CD" w:rsidP="008B7E32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4186D85C" w14:textId="77777777" w:rsidR="009F15CD" w:rsidRPr="002D6EC9" w:rsidRDefault="009F15CD" w:rsidP="008B7E32"/>
        </w:tc>
      </w:tr>
      <w:tr w:rsidR="009F15CD" w:rsidRPr="002D6EC9" w14:paraId="284B0F1B" w14:textId="77777777" w:rsidTr="008B7E32">
        <w:trPr>
          <w:trHeight w:val="1236"/>
        </w:trPr>
        <w:tc>
          <w:tcPr>
            <w:tcW w:w="4644" w:type="dxa"/>
            <w:vAlign w:val="center"/>
          </w:tcPr>
          <w:p w14:paraId="0DE3A6D2" w14:textId="77777777" w:rsidR="009F15CD" w:rsidRPr="002D6EC9" w:rsidRDefault="009F15CD" w:rsidP="008B7E32">
            <w:r>
              <w:t>Kontakti</w:t>
            </w:r>
          </w:p>
        </w:tc>
        <w:tc>
          <w:tcPr>
            <w:tcW w:w="5670" w:type="dxa"/>
            <w:vAlign w:val="center"/>
          </w:tcPr>
          <w:p w14:paraId="71837D0F" w14:textId="77777777" w:rsidR="009F15CD" w:rsidRDefault="009F15CD" w:rsidP="008B7E32">
            <w:r>
              <w:t>E-mail:</w:t>
            </w:r>
          </w:p>
          <w:p w14:paraId="5C61A02F" w14:textId="77777777" w:rsidR="009F15CD" w:rsidRPr="002D6EC9" w:rsidRDefault="009F15CD" w:rsidP="008B7E32">
            <w:r>
              <w:t>Telefon:</w:t>
            </w:r>
          </w:p>
        </w:tc>
      </w:tr>
      <w:tr w:rsidR="009F15CD" w:rsidRPr="002D6EC9" w14:paraId="00E3BFC0" w14:textId="77777777" w:rsidTr="008B7E32">
        <w:trPr>
          <w:trHeight w:val="531"/>
        </w:trPr>
        <w:tc>
          <w:tcPr>
            <w:tcW w:w="4644" w:type="dxa"/>
            <w:vAlign w:val="center"/>
          </w:tcPr>
          <w:p w14:paraId="628F4517" w14:textId="77777777" w:rsidR="009F15CD" w:rsidRPr="002D6EC9" w:rsidRDefault="009F15CD" w:rsidP="008B7E32">
            <w:r w:rsidRPr="002D6EC9">
              <w:t>Datum dostavljanja</w:t>
            </w:r>
            <w:r>
              <w:t xml:space="preserve"> obrasca</w:t>
            </w:r>
          </w:p>
        </w:tc>
        <w:tc>
          <w:tcPr>
            <w:tcW w:w="5670" w:type="dxa"/>
            <w:vAlign w:val="center"/>
          </w:tcPr>
          <w:p w14:paraId="2D5A6BBB" w14:textId="77777777" w:rsidR="009F15CD" w:rsidRPr="002D6EC9" w:rsidRDefault="009F15CD" w:rsidP="008B7E32"/>
        </w:tc>
      </w:tr>
      <w:tr w:rsidR="009F15CD" w:rsidRPr="002D6EC9" w14:paraId="77BCC390" w14:textId="77777777" w:rsidTr="008B7E32">
        <w:trPr>
          <w:trHeight w:val="531"/>
        </w:trPr>
        <w:tc>
          <w:tcPr>
            <w:tcW w:w="4644" w:type="dxa"/>
            <w:vAlign w:val="center"/>
          </w:tcPr>
          <w:p w14:paraId="3C3FE1EC" w14:textId="77777777" w:rsidR="009F15CD" w:rsidRPr="002D6EC9" w:rsidRDefault="009F15CD" w:rsidP="008B7E32">
            <w:r>
              <w:t>Jeste li suglasni da se ovaj obrazac, s imenom/nazivom sudionika/</w:t>
            </w:r>
            <w:proofErr w:type="spellStart"/>
            <w:r>
              <w:t>ce</w:t>
            </w:r>
            <w:proofErr w:type="spellEnd"/>
            <w:r>
              <w:t xml:space="preserve"> savjetovanja, </w:t>
            </w:r>
            <w:r>
              <w:lastRenderedPageBreak/>
              <w:t>objavi na internetskoj stranici Općine Pisarovina?</w:t>
            </w:r>
          </w:p>
        </w:tc>
        <w:tc>
          <w:tcPr>
            <w:tcW w:w="5670" w:type="dxa"/>
            <w:vAlign w:val="center"/>
          </w:tcPr>
          <w:p w14:paraId="79CAE4E9" w14:textId="77777777" w:rsidR="009F15CD" w:rsidRPr="002D6EC9" w:rsidRDefault="009F15CD" w:rsidP="008B7E32">
            <w:r>
              <w:lastRenderedPageBreak/>
              <w:t>DA                                                 NE</w:t>
            </w:r>
          </w:p>
        </w:tc>
      </w:tr>
    </w:tbl>
    <w:p w14:paraId="1FA77482" w14:textId="77777777" w:rsidR="009F15CD" w:rsidRPr="00053A2A" w:rsidRDefault="009F15CD" w:rsidP="009F15CD">
      <w:pPr>
        <w:jc w:val="center"/>
        <w:rPr>
          <w:b/>
        </w:rPr>
      </w:pPr>
    </w:p>
    <w:p w14:paraId="762D692E" w14:textId="77777777" w:rsidR="009F15CD" w:rsidRPr="0096116E" w:rsidRDefault="009F15CD" w:rsidP="009F15CD">
      <w:pPr>
        <w:jc w:val="center"/>
        <w:rPr>
          <w:b/>
        </w:rPr>
      </w:pPr>
      <w:r w:rsidRPr="0096116E">
        <w:rPr>
          <w:b/>
        </w:rPr>
        <w:t>Važna napomena:</w:t>
      </w:r>
    </w:p>
    <w:p w14:paraId="4728EE44" w14:textId="54ED53E9" w:rsidR="009F15CD" w:rsidRPr="008052E2" w:rsidRDefault="009F15CD" w:rsidP="009F15CD">
      <w:pPr>
        <w:jc w:val="center"/>
      </w:pPr>
      <w:r w:rsidRPr="00466B4C">
        <w:rPr>
          <w:b/>
        </w:rPr>
        <w:t>Popunjeni obrazac s prilogom zaključno</w:t>
      </w:r>
      <w:r>
        <w:rPr>
          <w:b/>
        </w:rPr>
        <w:t xml:space="preserve"> do </w:t>
      </w:r>
      <w:r>
        <w:rPr>
          <w:b/>
        </w:rPr>
        <w:t>29.06</w:t>
      </w:r>
      <w:r>
        <w:rPr>
          <w:b/>
        </w:rPr>
        <w:t xml:space="preserve">.2026. godine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 xml:space="preserve">pošte: </w:t>
      </w:r>
      <w:hyperlink r:id="rId5" w:history="1">
        <w:r w:rsidRPr="008B2D24">
          <w:rPr>
            <w:rStyle w:val="Hiperveza"/>
            <w:rFonts w:eastAsiaTheme="majorEastAsia"/>
          </w:rPr>
          <w:t>tajnistvo@pisarovina.hr</w:t>
        </w:r>
      </w:hyperlink>
      <w:r>
        <w:t xml:space="preserve"> </w:t>
      </w:r>
      <w:r>
        <w:rPr>
          <w:b/>
        </w:rPr>
        <w:t xml:space="preserve">ili putem pošte </w:t>
      </w:r>
      <w:r>
        <w:t>na adresu: Općina Pisarovina, Trg hrvatskih velikana 1, 10451 Pisarovina, s naznakom „Primjedbe, prijedlozi i mišljenja na Odluku o zakupu i kupoprodaji poslovnog prostora“.</w:t>
      </w:r>
    </w:p>
    <w:p w14:paraId="0849778E" w14:textId="77777777" w:rsidR="009F15CD" w:rsidRDefault="009F15CD" w:rsidP="009F15CD">
      <w:pPr>
        <w:jc w:val="center"/>
        <w:rPr>
          <w:b/>
        </w:rPr>
      </w:pPr>
    </w:p>
    <w:p w14:paraId="057C35B1" w14:textId="77777777" w:rsidR="009F15CD" w:rsidRDefault="009F15CD" w:rsidP="009F15CD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>Po završetku savjetovanja</w:t>
      </w:r>
      <w:r w:rsidRPr="00007E93">
        <w:rPr>
          <w:b/>
          <w:color w:val="auto"/>
        </w:rPr>
        <w:t xml:space="preserve">, sva pristigla mišljenja bit će dostupna na internetskoj stranici </w:t>
      </w:r>
      <w:r>
        <w:rPr>
          <w:b/>
          <w:color w:val="auto"/>
        </w:rPr>
        <w:t>Općine Pisarovina u sklopu Izvješća o provedenom savjetovanju</w:t>
      </w:r>
      <w:r w:rsidRPr="00007E93">
        <w:rPr>
          <w:b/>
          <w:color w:val="auto"/>
        </w:rPr>
        <w:t>. Ukoliko ne želite da Vaši osobni podaci (ime i prezime) budu javno objavljeni, molimo da</w:t>
      </w:r>
      <w:r w:rsidRPr="00112DDA">
        <w:rPr>
          <w:b/>
          <w:color w:val="auto"/>
        </w:rPr>
        <w:t xml:space="preserve"> to jasno istaknete pri slanju obrasca.</w:t>
      </w:r>
      <w:r>
        <w:rPr>
          <w:b/>
          <w:color w:val="auto"/>
        </w:rPr>
        <w:t xml:space="preserve"> </w:t>
      </w:r>
    </w:p>
    <w:p w14:paraId="09247622" w14:textId="77777777" w:rsidR="009F15CD" w:rsidRDefault="009F15CD" w:rsidP="009F15CD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Anonimni, irelevantni te uvredljivi komentari neće se objaviti.</w:t>
      </w:r>
    </w:p>
    <w:p w14:paraId="56D4BDFB" w14:textId="77777777" w:rsidR="009F15CD" w:rsidRPr="00112DDA" w:rsidRDefault="009F15CD" w:rsidP="009F15CD">
      <w:pPr>
        <w:pStyle w:val="Default"/>
        <w:jc w:val="both"/>
        <w:rPr>
          <w:b/>
          <w:color w:val="auto"/>
        </w:rPr>
      </w:pPr>
    </w:p>
    <w:p w14:paraId="3A8938E6" w14:textId="77777777" w:rsidR="009F15CD" w:rsidRDefault="009F15CD" w:rsidP="009F15CD">
      <w:pPr>
        <w:pStyle w:val="Default"/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15CD" w14:paraId="0DEE734A" w14:textId="77777777" w:rsidTr="008B7E32">
        <w:tc>
          <w:tcPr>
            <w:tcW w:w="10456" w:type="dxa"/>
          </w:tcPr>
          <w:p w14:paraId="3D58ACEA" w14:textId="77777777" w:rsidR="009F15CD" w:rsidRDefault="009F15CD" w:rsidP="008B7E32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 i 85/15)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0FC98F0A" w14:textId="77777777" w:rsidR="009F15CD" w:rsidRDefault="009F15CD" w:rsidP="009F15CD">
      <w:pPr>
        <w:pStyle w:val="Default"/>
        <w:jc w:val="both"/>
        <w:rPr>
          <w:b/>
        </w:rPr>
      </w:pPr>
    </w:p>
    <w:p w14:paraId="42812C1A" w14:textId="77777777" w:rsidR="009F15CD" w:rsidRDefault="009F15CD" w:rsidP="009F15CD"/>
    <w:p w14:paraId="7085C77F" w14:textId="77777777" w:rsidR="009F15CD" w:rsidRDefault="009F15CD" w:rsidP="009F15CD"/>
    <w:p w14:paraId="57433C1C" w14:textId="77777777" w:rsidR="009F15CD" w:rsidRDefault="009F15CD" w:rsidP="009F15CD"/>
    <w:p w14:paraId="2D9BDA03" w14:textId="77777777" w:rsidR="004600FC" w:rsidRDefault="004600FC"/>
    <w:sectPr w:rsidR="004600FC" w:rsidSect="009F1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AD1"/>
    <w:multiLevelType w:val="multilevel"/>
    <w:tmpl w:val="83BE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99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CD"/>
    <w:rsid w:val="004600FC"/>
    <w:rsid w:val="004D2693"/>
    <w:rsid w:val="009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F18D"/>
  <w15:chartTrackingRefBased/>
  <w15:docId w15:val="{5F0108EB-50E8-4FAD-8C9B-3623473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1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1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1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1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1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1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1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1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1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1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1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1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15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15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15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15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15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15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1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1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1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1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15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15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15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1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15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15C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9F1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9F15CD"/>
    <w:rPr>
      <w:color w:val="0000FF"/>
      <w:u w:val="single"/>
    </w:rPr>
  </w:style>
  <w:style w:type="paragraph" w:customStyle="1" w:styleId="Default">
    <w:name w:val="Default"/>
    <w:uiPriority w:val="99"/>
    <w:rsid w:val="009F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Bezproreda">
    <w:name w:val="No Spacing"/>
    <w:uiPriority w:val="1"/>
    <w:qFormat/>
    <w:rsid w:val="009F15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pisarovi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1 - Općina Pisarovina</dc:creator>
  <cp:keywords/>
  <dc:description/>
  <cp:lastModifiedBy>Ured 1 - Općina Pisarovina</cp:lastModifiedBy>
  <cp:revision>1</cp:revision>
  <dcterms:created xsi:type="dcterms:W3CDTF">2026-06-19T11:42:00Z</dcterms:created>
  <dcterms:modified xsi:type="dcterms:W3CDTF">2026-06-19T11:46:00Z</dcterms:modified>
</cp:coreProperties>
</file>