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7846" w14:textId="777BFD94" w:rsidR="00590DE5" w:rsidRPr="009D6276" w:rsidRDefault="008D57BF" w:rsidP="00FD20C9">
      <w:pPr>
        <w:spacing w:before="600" w:line="240" w:lineRule="auto"/>
        <w:ind w:left="-624" w:right="-794" w:firstLine="624"/>
        <w:contextualSpacing/>
        <w:rPr>
          <w:rFonts w:cstheme="minorHAnsi"/>
        </w:rPr>
      </w:pPr>
      <w:bookmarkStart w:id="0" w:name="_Hlk102553812"/>
      <w:r w:rsidRPr="009D6276">
        <w:rPr>
          <w:rFonts w:cstheme="minorHAnsi"/>
        </w:rPr>
        <w:t xml:space="preserve">Na </w:t>
      </w:r>
      <w:bookmarkStart w:id="1" w:name="_Hlk68004778"/>
      <w:r w:rsidRPr="009D6276">
        <w:rPr>
          <w:rFonts w:cstheme="minorHAnsi"/>
        </w:rPr>
        <w:t xml:space="preserve">temelju članka 71. </w:t>
      </w:r>
      <w:r w:rsidR="00C16D82" w:rsidRPr="009D6276">
        <w:rPr>
          <w:rFonts w:cstheme="minorHAnsi"/>
        </w:rPr>
        <w:t>Zakona o komunalnom gospodarstvu</w:t>
      </w:r>
      <w:r w:rsidR="007D5A5D" w:rsidRPr="009D6276">
        <w:rPr>
          <w:rFonts w:cstheme="minorHAnsi"/>
        </w:rPr>
        <w:t xml:space="preserve"> </w:t>
      </w:r>
      <w:r w:rsidRPr="009D6276">
        <w:rPr>
          <w:rFonts w:cstheme="minorHAnsi"/>
        </w:rPr>
        <w:t>( "Narodne novine", broj 68/18</w:t>
      </w:r>
      <w:r w:rsidR="00413E7B" w:rsidRPr="009D6276">
        <w:rPr>
          <w:rFonts w:cstheme="minorHAnsi"/>
        </w:rPr>
        <w:t>,</w:t>
      </w:r>
      <w:r w:rsidRPr="009D6276">
        <w:rPr>
          <w:rFonts w:cstheme="minorHAnsi"/>
        </w:rPr>
        <w:t xml:space="preserve"> 110/18</w:t>
      </w:r>
      <w:r w:rsidR="00413E7B" w:rsidRPr="009D6276">
        <w:rPr>
          <w:rFonts w:cstheme="minorHAnsi"/>
        </w:rPr>
        <w:t xml:space="preserve"> i 32/20</w:t>
      </w:r>
      <w:r w:rsidRPr="009D6276">
        <w:rPr>
          <w:rFonts w:cstheme="minorHAnsi"/>
        </w:rPr>
        <w:t xml:space="preserve">) </w:t>
      </w:r>
      <w:r w:rsidR="00C16D82" w:rsidRPr="009D6276">
        <w:rPr>
          <w:rFonts w:cstheme="minorHAnsi"/>
        </w:rPr>
        <w:t xml:space="preserve">i članka 17. Statuta Općine Pisarovina </w:t>
      </w:r>
      <w:r w:rsidR="00FD25BE" w:rsidRPr="009D6276">
        <w:rPr>
          <w:rFonts w:cstheme="minorHAnsi"/>
        </w:rPr>
        <w:t xml:space="preserve">„Službene novine Općine </w:t>
      </w:r>
      <w:r w:rsidR="00885194" w:rsidRPr="009D6276">
        <w:rPr>
          <w:rFonts w:cstheme="minorHAnsi"/>
        </w:rPr>
        <w:t xml:space="preserve">  </w:t>
      </w:r>
      <w:r w:rsidR="00217A8E">
        <w:rPr>
          <w:rFonts w:cstheme="minorHAnsi"/>
        </w:rPr>
        <w:t xml:space="preserve">   </w:t>
      </w:r>
      <w:r w:rsidR="00FD25BE" w:rsidRPr="009D6276">
        <w:rPr>
          <w:rFonts w:cstheme="minorHAnsi"/>
        </w:rPr>
        <w:t>Pisarovina“ br.</w:t>
      </w:r>
      <w:r w:rsidR="00C035AF" w:rsidRPr="009D6276">
        <w:rPr>
          <w:rFonts w:cstheme="minorHAnsi"/>
        </w:rPr>
        <w:t xml:space="preserve"> </w:t>
      </w:r>
      <w:r w:rsidR="00EB3C22" w:rsidRPr="009D6276">
        <w:rPr>
          <w:rFonts w:cstheme="minorHAnsi"/>
        </w:rPr>
        <w:t>3/18,</w:t>
      </w:r>
      <w:r w:rsidR="00217A8E">
        <w:rPr>
          <w:rFonts w:cstheme="minorHAnsi"/>
        </w:rPr>
        <w:t xml:space="preserve"> </w:t>
      </w:r>
      <w:r w:rsidR="00EB3C22" w:rsidRPr="009D6276">
        <w:rPr>
          <w:rFonts w:cstheme="minorHAnsi"/>
        </w:rPr>
        <w:t xml:space="preserve"> 3/20 i 1/21</w:t>
      </w:r>
      <w:r w:rsidR="00C16D82" w:rsidRPr="009D6276">
        <w:rPr>
          <w:rFonts w:cstheme="minorHAnsi"/>
        </w:rPr>
        <w:t>) Općinsko vije</w:t>
      </w:r>
      <w:r w:rsidR="00542C20" w:rsidRPr="009D6276">
        <w:rPr>
          <w:rFonts w:cstheme="minorHAnsi"/>
        </w:rPr>
        <w:t xml:space="preserve">će Općine Pisarovina na svojoj </w:t>
      </w:r>
      <w:r w:rsidR="0010404B">
        <w:rPr>
          <w:rFonts w:cstheme="minorHAnsi"/>
        </w:rPr>
        <w:t>__</w:t>
      </w:r>
      <w:r w:rsidR="006576F1" w:rsidRPr="009D6276">
        <w:rPr>
          <w:rFonts w:cstheme="minorHAnsi"/>
        </w:rPr>
        <w:t xml:space="preserve">. </w:t>
      </w:r>
      <w:r w:rsidR="00542C20" w:rsidRPr="009D6276">
        <w:rPr>
          <w:rFonts w:cstheme="minorHAnsi"/>
        </w:rPr>
        <w:t>s</w:t>
      </w:r>
      <w:r w:rsidR="00C16D82" w:rsidRPr="009D6276">
        <w:rPr>
          <w:rFonts w:cstheme="minorHAnsi"/>
        </w:rPr>
        <w:t>jednici,  održanoj dana</w:t>
      </w:r>
      <w:r w:rsidR="007E4A60" w:rsidRPr="009D6276">
        <w:rPr>
          <w:rFonts w:cstheme="minorHAnsi"/>
        </w:rPr>
        <w:t xml:space="preserve"> </w:t>
      </w:r>
      <w:r w:rsidR="0010404B">
        <w:rPr>
          <w:rFonts w:cstheme="minorHAnsi"/>
        </w:rPr>
        <w:t>__</w:t>
      </w:r>
      <w:r w:rsidR="004B234B" w:rsidRPr="009D6276">
        <w:rPr>
          <w:rFonts w:cstheme="minorHAnsi"/>
        </w:rPr>
        <w:t>.</w:t>
      </w:r>
      <w:r w:rsidR="00683F3D" w:rsidRPr="009D6276">
        <w:rPr>
          <w:rFonts w:cstheme="minorHAnsi"/>
        </w:rPr>
        <w:t xml:space="preserve">  </w:t>
      </w:r>
      <w:r w:rsidR="00220FA1" w:rsidRPr="009D6276">
        <w:rPr>
          <w:rFonts w:cstheme="minorHAnsi"/>
        </w:rPr>
        <w:t xml:space="preserve">travnja </w:t>
      </w:r>
      <w:r w:rsidR="00413E7B" w:rsidRPr="009D6276">
        <w:rPr>
          <w:rFonts w:cstheme="minorHAnsi"/>
        </w:rPr>
        <w:t>202</w:t>
      </w:r>
      <w:r w:rsidR="0010404B">
        <w:rPr>
          <w:rFonts w:cstheme="minorHAnsi"/>
        </w:rPr>
        <w:t>6</w:t>
      </w:r>
      <w:r w:rsidR="007E4A60" w:rsidRPr="009D6276">
        <w:rPr>
          <w:rFonts w:cstheme="minorHAnsi"/>
        </w:rPr>
        <w:t>.</w:t>
      </w:r>
      <w:r w:rsidR="00975567" w:rsidRPr="009D6276">
        <w:rPr>
          <w:rFonts w:cstheme="minorHAnsi"/>
        </w:rPr>
        <w:t xml:space="preserve"> </w:t>
      </w:r>
      <w:r w:rsidR="007E4A60" w:rsidRPr="009D6276">
        <w:rPr>
          <w:rFonts w:cstheme="minorHAnsi"/>
        </w:rPr>
        <w:t xml:space="preserve">godine </w:t>
      </w:r>
      <w:r w:rsidR="00C16D82" w:rsidRPr="009D6276">
        <w:rPr>
          <w:rFonts w:cstheme="minorHAnsi"/>
        </w:rPr>
        <w:t>usvojilo je</w:t>
      </w:r>
    </w:p>
    <w:p w14:paraId="508DEA06" w14:textId="77777777" w:rsidR="00C16D82" w:rsidRPr="009D6276" w:rsidRDefault="00C16D82" w:rsidP="00FF68E3">
      <w:pPr>
        <w:spacing w:before="600" w:line="240" w:lineRule="auto"/>
        <w:ind w:left="-397" w:right="-170"/>
        <w:contextualSpacing/>
        <w:rPr>
          <w:rFonts w:cstheme="minorHAnsi"/>
        </w:rPr>
      </w:pPr>
    </w:p>
    <w:p w14:paraId="6F96C895" w14:textId="77777777" w:rsidR="005C68D5" w:rsidRPr="009D6276" w:rsidRDefault="005C68D5" w:rsidP="00C16D82">
      <w:pPr>
        <w:contextualSpacing/>
        <w:jc w:val="center"/>
        <w:rPr>
          <w:rFonts w:cstheme="minorHAnsi"/>
          <w:b/>
        </w:rPr>
      </w:pPr>
    </w:p>
    <w:p w14:paraId="6F57C4CA" w14:textId="12AF7135" w:rsidR="00C16D82" w:rsidRPr="009D6276" w:rsidRDefault="00C16D82" w:rsidP="00C16D82">
      <w:pPr>
        <w:contextualSpacing/>
        <w:jc w:val="center"/>
        <w:rPr>
          <w:rFonts w:cstheme="minorHAnsi"/>
          <w:b/>
        </w:rPr>
      </w:pPr>
      <w:r w:rsidRPr="009D6276">
        <w:rPr>
          <w:rFonts w:cstheme="minorHAnsi"/>
          <w:b/>
        </w:rPr>
        <w:t>IZVJE</w:t>
      </w:r>
      <w:r w:rsidR="003B725B" w:rsidRPr="009D6276">
        <w:rPr>
          <w:rFonts w:cstheme="minorHAnsi"/>
          <w:b/>
        </w:rPr>
        <w:t>ŠĆ</w:t>
      </w:r>
      <w:r w:rsidRPr="009D6276">
        <w:rPr>
          <w:rFonts w:cstheme="minorHAnsi"/>
          <w:b/>
        </w:rPr>
        <w:t>E</w:t>
      </w:r>
    </w:p>
    <w:p w14:paraId="152566B5" w14:textId="0940D8F4" w:rsidR="00C16D82" w:rsidRPr="009D6276" w:rsidRDefault="00C16D82" w:rsidP="00C16D82">
      <w:pPr>
        <w:contextualSpacing/>
        <w:jc w:val="center"/>
        <w:rPr>
          <w:rFonts w:cstheme="minorHAnsi"/>
          <w:b/>
        </w:rPr>
      </w:pPr>
      <w:r w:rsidRPr="009D6276">
        <w:rPr>
          <w:rFonts w:cstheme="minorHAnsi"/>
          <w:b/>
        </w:rPr>
        <w:t xml:space="preserve">o izvršenju Programa </w:t>
      </w:r>
      <w:r w:rsidR="00535D43" w:rsidRPr="009D6276">
        <w:rPr>
          <w:rFonts w:cstheme="minorHAnsi"/>
          <w:b/>
        </w:rPr>
        <w:t>građenja</w:t>
      </w:r>
      <w:r w:rsidRPr="009D6276">
        <w:rPr>
          <w:rFonts w:cstheme="minorHAnsi"/>
          <w:b/>
        </w:rPr>
        <w:t xml:space="preserve"> komunalne infrastrukture</w:t>
      </w:r>
    </w:p>
    <w:p w14:paraId="56E1E1D4" w14:textId="4B9F074A" w:rsidR="00C16D82" w:rsidRPr="009D6276" w:rsidRDefault="00C035AF" w:rsidP="00001B7C">
      <w:pPr>
        <w:contextualSpacing/>
        <w:jc w:val="center"/>
        <w:rPr>
          <w:rFonts w:cstheme="minorHAnsi"/>
          <w:b/>
        </w:rPr>
      </w:pPr>
      <w:r w:rsidRPr="009D6276">
        <w:rPr>
          <w:rFonts w:cstheme="minorHAnsi"/>
          <w:b/>
        </w:rPr>
        <w:t>za 20</w:t>
      </w:r>
      <w:r w:rsidR="00473A1D" w:rsidRPr="009D6276">
        <w:rPr>
          <w:rFonts w:cstheme="minorHAnsi"/>
          <w:b/>
        </w:rPr>
        <w:t>2</w:t>
      </w:r>
      <w:r w:rsidR="0010404B">
        <w:rPr>
          <w:rFonts w:cstheme="minorHAnsi"/>
          <w:b/>
        </w:rPr>
        <w:t>5</w:t>
      </w:r>
      <w:r w:rsidR="00063305" w:rsidRPr="009D6276">
        <w:rPr>
          <w:rFonts w:cstheme="minorHAnsi"/>
          <w:b/>
        </w:rPr>
        <w:t>. godinu</w:t>
      </w:r>
    </w:p>
    <w:p w14:paraId="32A16512" w14:textId="77777777" w:rsidR="00B629B1" w:rsidRPr="009D6276" w:rsidRDefault="00B629B1" w:rsidP="00C16D82">
      <w:pPr>
        <w:contextualSpacing/>
        <w:jc w:val="center"/>
        <w:rPr>
          <w:rFonts w:cstheme="minorHAnsi"/>
          <w:b/>
        </w:rPr>
      </w:pPr>
    </w:p>
    <w:p w14:paraId="57C6506D" w14:textId="77777777" w:rsidR="005C68D5" w:rsidRPr="009D6276" w:rsidRDefault="005C68D5" w:rsidP="00FD20C9">
      <w:pPr>
        <w:spacing w:before="600" w:line="240" w:lineRule="auto"/>
        <w:ind w:left="-624" w:right="-794"/>
        <w:contextualSpacing/>
        <w:jc w:val="center"/>
        <w:rPr>
          <w:rFonts w:cstheme="minorHAnsi"/>
          <w:b/>
        </w:rPr>
      </w:pPr>
    </w:p>
    <w:p w14:paraId="74AF4252" w14:textId="0699DD2A" w:rsidR="00B629B1" w:rsidRPr="009D6276" w:rsidRDefault="00B629B1" w:rsidP="00FD20C9">
      <w:pPr>
        <w:spacing w:before="600" w:line="240" w:lineRule="auto"/>
        <w:ind w:left="-624" w:right="-794"/>
        <w:contextualSpacing/>
        <w:jc w:val="center"/>
        <w:rPr>
          <w:rFonts w:cstheme="minorHAnsi"/>
          <w:b/>
        </w:rPr>
      </w:pPr>
      <w:r w:rsidRPr="009D6276">
        <w:rPr>
          <w:rFonts w:cstheme="minorHAnsi"/>
          <w:b/>
        </w:rPr>
        <w:t>Članak 1.</w:t>
      </w:r>
    </w:p>
    <w:p w14:paraId="02903B61" w14:textId="77777777" w:rsidR="00B629B1" w:rsidRPr="009D6276" w:rsidRDefault="00B629B1" w:rsidP="00FD20C9">
      <w:pPr>
        <w:spacing w:before="600" w:line="240" w:lineRule="auto"/>
        <w:ind w:left="-624" w:right="-794"/>
        <w:contextualSpacing/>
        <w:jc w:val="center"/>
        <w:rPr>
          <w:rFonts w:cstheme="minorHAnsi"/>
        </w:rPr>
      </w:pPr>
    </w:p>
    <w:p w14:paraId="022CE3E2" w14:textId="085F4251" w:rsidR="00085C2B" w:rsidRPr="009D6276" w:rsidRDefault="00C16D82" w:rsidP="00085C2B">
      <w:pPr>
        <w:spacing w:before="600" w:line="240" w:lineRule="auto"/>
        <w:ind w:left="-624" w:right="-794" w:firstLine="624"/>
        <w:contextualSpacing/>
        <w:rPr>
          <w:rFonts w:cstheme="minorHAnsi"/>
        </w:rPr>
      </w:pPr>
      <w:r w:rsidRPr="009D6276">
        <w:rPr>
          <w:rFonts w:cstheme="minorHAnsi"/>
        </w:rPr>
        <w:t xml:space="preserve">Program </w:t>
      </w:r>
      <w:r w:rsidR="00883C55" w:rsidRPr="009D6276">
        <w:rPr>
          <w:rFonts w:cstheme="minorHAnsi"/>
        </w:rPr>
        <w:t>gradnje</w:t>
      </w:r>
      <w:r w:rsidRPr="009D6276">
        <w:rPr>
          <w:rFonts w:cstheme="minorHAnsi"/>
        </w:rPr>
        <w:t xml:space="preserve"> komunalne infrastrukture </w:t>
      </w:r>
      <w:r w:rsidR="00B629B1" w:rsidRPr="009D6276">
        <w:rPr>
          <w:rFonts w:cstheme="minorHAnsi"/>
        </w:rPr>
        <w:t>u 20</w:t>
      </w:r>
      <w:r w:rsidR="00473A1D" w:rsidRPr="009D6276">
        <w:rPr>
          <w:rFonts w:cstheme="minorHAnsi"/>
        </w:rPr>
        <w:t>2</w:t>
      </w:r>
      <w:r w:rsidR="0010404B">
        <w:rPr>
          <w:rFonts w:cstheme="minorHAnsi"/>
        </w:rPr>
        <w:t>5</w:t>
      </w:r>
      <w:r w:rsidR="00B629B1" w:rsidRPr="009D6276">
        <w:rPr>
          <w:rFonts w:cstheme="minorHAnsi"/>
        </w:rPr>
        <w:t xml:space="preserve">. godini </w:t>
      </w:r>
      <w:r w:rsidR="00473A1D" w:rsidRPr="009D6276">
        <w:rPr>
          <w:rFonts w:cstheme="minorHAnsi"/>
        </w:rPr>
        <w:t xml:space="preserve">( „Službene novine Općine Pisarovina“ br. </w:t>
      </w:r>
      <w:r w:rsidR="0010404B">
        <w:rPr>
          <w:rFonts w:cstheme="minorHAnsi"/>
        </w:rPr>
        <w:t>9/24,</w:t>
      </w:r>
      <w:r w:rsidR="005C1BCC">
        <w:rPr>
          <w:rFonts w:cstheme="minorHAnsi"/>
        </w:rPr>
        <w:t xml:space="preserve"> </w:t>
      </w:r>
      <w:r w:rsidR="0010404B">
        <w:rPr>
          <w:rFonts w:cstheme="minorHAnsi"/>
        </w:rPr>
        <w:t>12/25</w:t>
      </w:r>
      <w:r w:rsidR="00FE2F9A" w:rsidRPr="009D6276">
        <w:rPr>
          <w:rFonts w:cstheme="minorHAnsi"/>
        </w:rPr>
        <w:t xml:space="preserve"> i </w:t>
      </w:r>
      <w:r w:rsidR="0010404B">
        <w:rPr>
          <w:rFonts w:cstheme="minorHAnsi"/>
        </w:rPr>
        <w:t>17/25</w:t>
      </w:r>
      <w:r w:rsidR="00473A1D" w:rsidRPr="009D6276">
        <w:rPr>
          <w:rFonts w:cstheme="minorHAnsi"/>
        </w:rPr>
        <w:t>) izvršen je kako slijedi:</w:t>
      </w:r>
    </w:p>
    <w:tbl>
      <w:tblPr>
        <w:tblW w:w="15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1751"/>
        <w:gridCol w:w="4110"/>
        <w:gridCol w:w="2877"/>
        <w:gridCol w:w="4211"/>
      </w:tblGrid>
      <w:tr w:rsidR="0014210E" w:rsidRPr="009D6276" w14:paraId="32EF62DE" w14:textId="721C6396" w:rsidTr="00482742">
        <w:trPr>
          <w:trHeight w:val="312"/>
          <w:jc w:val="center"/>
        </w:trPr>
        <w:tc>
          <w:tcPr>
            <w:tcW w:w="2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CEEDDD4" w14:textId="77777777" w:rsidR="0014210E" w:rsidRPr="009D6276" w:rsidRDefault="0014210E" w:rsidP="000063B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VRSTA KOMUNALNE INFARSTRUKTURE</w:t>
            </w:r>
          </w:p>
        </w:tc>
        <w:tc>
          <w:tcPr>
            <w:tcW w:w="1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2C0C431" w14:textId="52BBD324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PROCJENA VRIJEDNOST</w:t>
            </w:r>
            <w:r w:rsidR="00193628"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A9E973E" w14:textId="77777777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 FINANCIRANJA</w:t>
            </w:r>
          </w:p>
          <w:p w14:paraId="08334BCB" w14:textId="6A2AC906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</w:t>
            </w:r>
          </w:p>
        </w:tc>
        <w:tc>
          <w:tcPr>
            <w:tcW w:w="2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71D21AFE" w14:textId="77777777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OSTVARENA </w:t>
            </w:r>
          </w:p>
          <w:p w14:paraId="462563D5" w14:textId="4613951F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VRIJEDNOST</w:t>
            </w:r>
          </w:p>
        </w:tc>
        <w:tc>
          <w:tcPr>
            <w:tcW w:w="4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6582E037" w14:textId="77777777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 FINANCIRANJA</w:t>
            </w:r>
          </w:p>
          <w:p w14:paraId="2373C36A" w14:textId="5CA52ACF" w:rsidR="0014210E" w:rsidRPr="009D6276" w:rsidRDefault="0014210E" w:rsidP="000063B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REALIZACIJA</w:t>
            </w:r>
          </w:p>
        </w:tc>
      </w:tr>
      <w:tr w:rsidR="00C64B94" w:rsidRPr="009D6276" w14:paraId="00B215F2" w14:textId="2B1C759A" w:rsidTr="007C6419">
        <w:trPr>
          <w:trHeight w:val="2599"/>
          <w:jc w:val="center"/>
        </w:trPr>
        <w:tc>
          <w:tcPr>
            <w:tcW w:w="2074" w:type="dxa"/>
            <w:tcBorders>
              <w:top w:val="single" w:sz="2" w:space="0" w:color="auto"/>
            </w:tcBorders>
            <w:vAlign w:val="center"/>
          </w:tcPr>
          <w:p w14:paraId="24B0BA5D" w14:textId="77777777" w:rsidR="00C64B94" w:rsidRPr="009D6276" w:rsidRDefault="00C64B94" w:rsidP="00C64B94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NERAZVRSTANE CESTE</w:t>
            </w:r>
          </w:p>
        </w:tc>
        <w:tc>
          <w:tcPr>
            <w:tcW w:w="1751" w:type="dxa"/>
            <w:tcBorders>
              <w:top w:val="single" w:sz="2" w:space="0" w:color="auto"/>
            </w:tcBorders>
            <w:vAlign w:val="center"/>
          </w:tcPr>
          <w:p w14:paraId="2AEA41DA" w14:textId="3A8B7394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280.000,00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4110" w:type="dxa"/>
            <w:tcBorders>
              <w:top w:val="single" w:sz="2" w:space="0" w:color="auto"/>
            </w:tcBorders>
            <w:vAlign w:val="center"/>
          </w:tcPr>
          <w:p w14:paraId="475F9A91" w14:textId="28C3C73A" w:rsidR="00C64B94" w:rsidRPr="009D6276" w:rsidRDefault="00C64B94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Kapitalne pomoći iz državnog proračuna: 30.000,00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39B97701" w14:textId="2579F3FF" w:rsidR="00C64B94" w:rsidRDefault="00C64B94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Kapitalne pomoći iz županijskog proračuna: 1</w:t>
            </w:r>
            <w:r w:rsidR="0010404B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.000,00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000A3783" w14:textId="48930C85" w:rsidR="0010404B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Proračun Općine Pisarovina: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00,00 €</w:t>
            </w:r>
          </w:p>
          <w:p w14:paraId="7C5C1714" w14:textId="5CD08697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od prodaje dugotrajne imovine: 30.800,00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19090B3E" w14:textId="61D62B3F" w:rsidR="00C64B94" w:rsidRPr="009D6276" w:rsidRDefault="00C64B94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Koncesije: </w:t>
            </w:r>
            <w:r w:rsidR="0010404B">
              <w:rPr>
                <w:rFonts w:asciiTheme="minorHAnsi" w:hAnsiTheme="minorHAnsi" w:cstheme="minorHAnsi"/>
                <w:sz w:val="22"/>
                <w:szCs w:val="22"/>
              </w:rPr>
              <w:t>47.700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3F38CA34" w14:textId="46C83FD9" w:rsidR="00C64B94" w:rsidRPr="009D6276" w:rsidRDefault="00C64B94" w:rsidP="0010404B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2" w:space="0" w:color="auto"/>
            </w:tcBorders>
            <w:vAlign w:val="center"/>
          </w:tcPr>
          <w:p w14:paraId="7DD86258" w14:textId="38C0509F" w:rsidR="00C64B94" w:rsidRPr="009D6276" w:rsidRDefault="00F02CC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234.618,01</w:t>
            </w:r>
            <w:r w:rsidR="001F70CD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4211" w:type="dxa"/>
            <w:tcBorders>
              <w:top w:val="single" w:sz="2" w:space="0" w:color="auto"/>
            </w:tcBorders>
            <w:vAlign w:val="center"/>
          </w:tcPr>
          <w:p w14:paraId="1ACA9934" w14:textId="77777777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Kapitalne pomoći iz državnog proračuna: 30.000,00 €</w:t>
            </w:r>
          </w:p>
          <w:p w14:paraId="696421FA" w14:textId="77777777" w:rsidR="007C6419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Kapitalne pomoći iz županijskog proračuna: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.000,00 €</w:t>
            </w:r>
          </w:p>
          <w:p w14:paraId="4178559A" w14:textId="34FB7028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Proračun Općine Pisarovina: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  <w:p w14:paraId="4078D05C" w14:textId="1795C3AF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od prodaje dugotrajne imovine: 33.118,01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75DE23F9" w14:textId="3F726C5F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Koncesije: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41.500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  <w:p w14:paraId="7141BC28" w14:textId="5474AAD5" w:rsidR="00C64B94" w:rsidRPr="009D6276" w:rsidRDefault="00C64B94" w:rsidP="007C6419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4B94" w:rsidRPr="009D6276" w14:paraId="1E63DB68" w14:textId="01DC43D8" w:rsidTr="00482742">
        <w:trPr>
          <w:trHeight w:val="474"/>
          <w:jc w:val="center"/>
        </w:trPr>
        <w:tc>
          <w:tcPr>
            <w:tcW w:w="20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008B5A" w14:textId="77777777" w:rsidR="00C64B94" w:rsidRPr="009D6276" w:rsidRDefault="00C64B94" w:rsidP="00C64B94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JAVNO PROMETNE POVRŠINE NA KOJIMA NIJE DOPUŠTEN PROMET MOTORNIM VOZILIMA</w:t>
            </w:r>
          </w:p>
        </w:tc>
        <w:tc>
          <w:tcPr>
            <w:tcW w:w="17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EEDC80" w14:textId="4DD82F3A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145.000,00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A11FB" w14:textId="036BE715" w:rsidR="0010404B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od prodaje dugotrajne imovine: 107.000,00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52839E7C" w14:textId="1F37BE78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Kapitalne pomoći iz državnog proračuna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.000,00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87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A236BF0" w14:textId="777BC76A" w:rsidR="00C64B94" w:rsidRPr="009D6276" w:rsidRDefault="00F02CC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122.835,67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4211" w:type="dxa"/>
            <w:tcBorders>
              <w:top w:val="single" w:sz="12" w:space="0" w:color="auto"/>
              <w:bottom w:val="single" w:sz="4" w:space="0" w:color="auto"/>
            </w:tcBorders>
          </w:tcPr>
          <w:p w14:paraId="6AB577AD" w14:textId="77777777" w:rsidR="007C6419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0737D" w14:textId="10CD058B" w:rsidR="007C6419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od prodaje dugotrajne imovine: 122.835,67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3BF0D86A" w14:textId="3B58C001" w:rsidR="00C64B94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Kapitalne pomoći iz državnog proračuna: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  <w:tr w:rsidR="00C64B94" w:rsidRPr="009D6276" w14:paraId="03B458E8" w14:textId="4C7BEC0D" w:rsidTr="00482742">
        <w:trPr>
          <w:trHeight w:val="2121"/>
          <w:jc w:val="center"/>
        </w:trPr>
        <w:tc>
          <w:tcPr>
            <w:tcW w:w="2074" w:type="dxa"/>
            <w:vAlign w:val="center"/>
          </w:tcPr>
          <w:p w14:paraId="7316778A" w14:textId="77777777" w:rsidR="00C64B94" w:rsidRPr="009D6276" w:rsidRDefault="00C64B94" w:rsidP="00C64B94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GRAĐEVINE I UREĐAJI JAVNE NAMJENE</w:t>
            </w:r>
          </w:p>
        </w:tc>
        <w:tc>
          <w:tcPr>
            <w:tcW w:w="1751" w:type="dxa"/>
            <w:vAlign w:val="center"/>
          </w:tcPr>
          <w:p w14:paraId="3FF4E91C" w14:textId="00C89C4B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3.051.5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>00,00 €</w:t>
            </w:r>
          </w:p>
        </w:tc>
        <w:tc>
          <w:tcPr>
            <w:tcW w:w="4110" w:type="dxa"/>
            <w:vAlign w:val="center"/>
          </w:tcPr>
          <w:p w14:paraId="2A2C7ADD" w14:textId="774148CB" w:rsidR="00C64B94" w:rsidRPr="009D6276" w:rsidRDefault="00C64B94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Komunalni doprinos: 25.000,00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077232AD" w14:textId="04F2973C" w:rsidR="00C64B94" w:rsidRDefault="00C64B94" w:rsidP="00C64B94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Proračun Općine Pisarovina: </w:t>
            </w:r>
            <w:r w:rsidR="00482742">
              <w:rPr>
                <w:rFonts w:asciiTheme="minorHAnsi" w:hAnsiTheme="minorHAnsi" w:cstheme="minorHAnsi"/>
                <w:sz w:val="22"/>
                <w:szCs w:val="22"/>
              </w:rPr>
              <w:t>96.900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31549FA2" w14:textId="7042A89A" w:rsidR="00482742" w:rsidRPr="009D6276" w:rsidRDefault="00482742" w:rsidP="00482742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Kapitalne pomoći iz državnog proračuna: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.000,00 €</w:t>
            </w:r>
          </w:p>
          <w:p w14:paraId="45912F48" w14:textId="650B7AE4" w:rsidR="00C64B94" w:rsidRDefault="00C64B94" w:rsidP="00C64B94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Kapitalne pomoći iz županijskog proračuna: </w:t>
            </w:r>
            <w:r w:rsidR="00482742">
              <w:rPr>
                <w:rFonts w:asciiTheme="minorHAnsi" w:hAnsiTheme="minorHAnsi" w:cstheme="minorHAnsi"/>
                <w:sz w:val="22"/>
                <w:szCs w:val="22"/>
              </w:rPr>
              <w:t>1.312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.000,00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2FF65737" w14:textId="77777777" w:rsidR="00482742" w:rsidRDefault="00482742" w:rsidP="00482742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iz fondova Europske unije: 325.000,00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4D642A28" w14:textId="633D3431" w:rsidR="00482742" w:rsidRPr="009D6276" w:rsidRDefault="00482742" w:rsidP="00482742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Primici od zaduživanja: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875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.000,00 €</w:t>
            </w:r>
          </w:p>
          <w:p w14:paraId="3305E1CE" w14:textId="65F1AC4D" w:rsidR="00C64B94" w:rsidRPr="009D6276" w:rsidRDefault="00482742" w:rsidP="00482742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od prodaje dugotrajne imovine: 335.600,00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877" w:type="dxa"/>
            <w:vAlign w:val="center"/>
          </w:tcPr>
          <w:p w14:paraId="688E04F6" w14:textId="77777777" w:rsidR="00C64B94" w:rsidRPr="009D6276" w:rsidRDefault="00C64B94" w:rsidP="00C64B94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1B8BEF" w14:textId="614255D8" w:rsidR="00C64B94" w:rsidRPr="009D6276" w:rsidRDefault="00D662D5" w:rsidP="00482742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</w:t>
            </w:r>
            <w:r w:rsidR="00F02CCB">
              <w:rPr>
                <w:rFonts w:asciiTheme="minorHAnsi" w:hAnsiTheme="minorHAnsi" w:cstheme="minorHAnsi"/>
                <w:sz w:val="22"/>
                <w:szCs w:val="22"/>
              </w:rPr>
              <w:t>2.929.030,29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4211" w:type="dxa"/>
          </w:tcPr>
          <w:p w14:paraId="298B446E" w14:textId="77777777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Komunalni doprinos: 25.000,00 €</w:t>
            </w:r>
          </w:p>
          <w:p w14:paraId="5ECCF112" w14:textId="628D8DE9" w:rsidR="007C6419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Proračun Općine Pisarovina: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40.012,99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  <w:p w14:paraId="774939D2" w14:textId="1193AED4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Kapitalne pomoći iz državnog proračuna: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80.297,25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  <w:p w14:paraId="4F3C17E9" w14:textId="6822E864" w:rsidR="007C6419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Kapitalne pomoći iz županijskog proračuna: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1.316.632,43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  <w:p w14:paraId="4F6E31C4" w14:textId="40CC83AF" w:rsidR="007C6419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iz fondova Europske unije: 324.905,43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51780A2A" w14:textId="26F91DB8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Primici od zaduživanja: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873.454,62 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  <w:p w14:paraId="40D4282A" w14:textId="704595FD" w:rsidR="00C64B94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Prihodi od prodaje dugotrajne imovine: 268.727,57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C64B94" w:rsidRPr="009D6276" w14:paraId="07CFDAD5" w14:textId="2615B305" w:rsidTr="00482742">
        <w:trPr>
          <w:trHeight w:val="474"/>
          <w:jc w:val="center"/>
        </w:trPr>
        <w:tc>
          <w:tcPr>
            <w:tcW w:w="20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C3712E" w14:textId="77777777" w:rsidR="00C64B94" w:rsidRPr="009D6276" w:rsidRDefault="00C64B94" w:rsidP="00C64B94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JAVNA RASVJETA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D9D4B1" w14:textId="24AD2E10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82.8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00,00 € 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099618" w14:textId="2EA96158" w:rsidR="00C64B94" w:rsidRPr="009D6276" w:rsidRDefault="00C64B94" w:rsidP="00482742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Koncesije:  </w:t>
            </w:r>
            <w:r w:rsidR="00482742">
              <w:rPr>
                <w:rFonts w:asciiTheme="minorHAnsi" w:hAnsiTheme="minorHAnsi" w:cstheme="minorHAnsi"/>
                <w:sz w:val="22"/>
                <w:szCs w:val="22"/>
              </w:rPr>
              <w:t>82.80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0,00 €</w:t>
            </w:r>
          </w:p>
        </w:tc>
        <w:tc>
          <w:tcPr>
            <w:tcW w:w="2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17F8A" w14:textId="038BBD33" w:rsidR="00C64B94" w:rsidRPr="009D6276" w:rsidRDefault="00563C70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7.250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4211" w:type="dxa"/>
            <w:tcBorders>
              <w:top w:val="single" w:sz="6" w:space="0" w:color="auto"/>
              <w:bottom w:val="single" w:sz="6" w:space="0" w:color="auto"/>
            </w:tcBorders>
          </w:tcPr>
          <w:p w14:paraId="680697DD" w14:textId="06EDDD2E" w:rsidR="00C64B94" w:rsidRPr="009D6276" w:rsidRDefault="00156F20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Koncesije: </w:t>
            </w:r>
            <w:r w:rsidR="007C6419">
              <w:rPr>
                <w:rFonts w:asciiTheme="minorHAnsi" w:hAnsiTheme="minorHAnsi" w:cstheme="minorHAnsi"/>
                <w:sz w:val="22"/>
                <w:szCs w:val="22"/>
              </w:rPr>
              <w:t>7.250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  <w:tr w:rsidR="00C64B94" w:rsidRPr="009D6276" w14:paraId="6A0D436F" w14:textId="5FFCE51B" w:rsidTr="00482742">
        <w:trPr>
          <w:trHeight w:val="474"/>
          <w:jc w:val="center"/>
        </w:trPr>
        <w:tc>
          <w:tcPr>
            <w:tcW w:w="2074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C0AD520" w14:textId="77777777" w:rsidR="00C64B94" w:rsidRPr="009D6276" w:rsidRDefault="00C64B94" w:rsidP="00C64B94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GROBLJA I KREMATORIJI </w:t>
            </w:r>
          </w:p>
        </w:tc>
        <w:tc>
          <w:tcPr>
            <w:tcW w:w="175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569F0BDC" w14:textId="668EB1E1" w:rsidR="00C64B94" w:rsidRPr="009D6276" w:rsidRDefault="0010404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19.200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  <w:tc>
          <w:tcPr>
            <w:tcW w:w="4110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2E96CB98" w14:textId="45A3FFD8" w:rsidR="00C64B94" w:rsidRPr="009D6276" w:rsidRDefault="00C64B94" w:rsidP="00482742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Proračun Općine Pisarovina: </w:t>
            </w:r>
            <w:r w:rsidR="00482742">
              <w:rPr>
                <w:rFonts w:asciiTheme="minorHAnsi" w:hAnsiTheme="minorHAnsi" w:cstheme="minorHAnsi"/>
                <w:sz w:val="22"/>
                <w:szCs w:val="22"/>
              </w:rPr>
              <w:t>19.2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00,00 </w:t>
            </w:r>
            <w:r w:rsidR="00362D99" w:rsidRPr="009D6276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tcW w:w="2877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03EE2543" w14:textId="2A2E0E8E" w:rsidR="00C64B94" w:rsidRPr="009D6276" w:rsidRDefault="00F02CCB" w:rsidP="00C64B94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8.913,75</w:t>
            </w:r>
            <w:r w:rsidR="00C64B94"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  <w:tc>
          <w:tcPr>
            <w:tcW w:w="4211" w:type="dxa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621836C2" w14:textId="306BA82C" w:rsidR="00C64B94" w:rsidRPr="009D6276" w:rsidRDefault="00156F20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>Proračun Općine Pisarovina:</w:t>
            </w:r>
            <w:r w:rsidR="007C6419">
              <w:rPr>
                <w:rFonts w:asciiTheme="minorHAnsi" w:hAnsiTheme="minorHAnsi" w:cstheme="minorHAnsi"/>
                <w:sz w:val="22"/>
                <w:szCs w:val="22"/>
              </w:rPr>
              <w:t>8.913,75</w:t>
            </w:r>
            <w:r w:rsidRPr="009D6276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156F20" w:rsidRPr="009D6276" w14:paraId="54E36DD8" w14:textId="55F98BE3" w:rsidTr="00482742">
        <w:trPr>
          <w:trHeight w:val="704"/>
          <w:jc w:val="center"/>
        </w:trPr>
        <w:tc>
          <w:tcPr>
            <w:tcW w:w="20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9E0E287" w14:textId="77777777" w:rsidR="00156F20" w:rsidRPr="009D6276" w:rsidRDefault="00156F20" w:rsidP="00156F20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UKUPNO:</w:t>
            </w:r>
          </w:p>
        </w:tc>
        <w:tc>
          <w:tcPr>
            <w:tcW w:w="17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35F096B" w14:textId="11890008" w:rsidR="00156F20" w:rsidRPr="009D6276" w:rsidRDefault="0010404B" w:rsidP="00156F20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3.578.500</w:t>
            </w:r>
            <w:r w:rsidR="00156F20"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,00 €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5E866F28" w14:textId="58BA491E" w:rsidR="00156F20" w:rsidRPr="009D6276" w:rsidRDefault="00156F20" w:rsidP="00156F20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Komunalni doprinos: </w:t>
            </w:r>
            <w:r w:rsid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.000,00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07BFB374" w14:textId="2ED3B6C7" w:rsidR="00156F20" w:rsidRPr="00482742" w:rsidRDefault="00156F20" w:rsidP="00156F20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Proračun Općine Pisarovina: </w:t>
            </w:r>
            <w:r w:rsid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157.600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1AB30EDA" w14:textId="23955CF9" w:rsidR="00482742" w:rsidRPr="009D6276" w:rsidRDefault="00482742" w:rsidP="00482742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Prihodi od prodaje dugotrajne imovine: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473.400,0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0 €</w:t>
            </w:r>
          </w:p>
          <w:p w14:paraId="48255AB0" w14:textId="3367A96E" w:rsidR="00156F20" w:rsidRPr="009D6276" w:rsidRDefault="00156F20" w:rsidP="00156F20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Kapitalne pomoći iz državnog proračuna: </w:t>
            </w:r>
            <w:r w:rsid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0.000,00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5C14E256" w14:textId="19F1F6D7" w:rsidR="00156F20" w:rsidRDefault="00156F20" w:rsidP="00156F20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Kapitalne pomoći iz županijskog proračuna: </w:t>
            </w:r>
            <w:r w:rsid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1.442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.000,00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5CE804E3" w14:textId="7EA1F694" w:rsidR="00482742" w:rsidRPr="009D6276" w:rsidRDefault="00482742" w:rsidP="00156F20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Prihodi iz fondova Europske unije: 325.000,00 €</w:t>
            </w:r>
          </w:p>
          <w:p w14:paraId="043ED4F1" w14:textId="11ED857D" w:rsidR="00156F20" w:rsidRPr="009D6276" w:rsidRDefault="00156F20" w:rsidP="00156F20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Primici od zaduživanja: </w:t>
            </w:r>
            <w:r w:rsid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875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.000,00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56DF7048" w14:textId="1F4A2F2F" w:rsidR="00156F20" w:rsidRPr="009D6276" w:rsidRDefault="00156F20" w:rsidP="00482742">
            <w:pPr>
              <w:pStyle w:val="box458203"/>
              <w:spacing w:before="0" w:beforeAutospacing="0" w:after="0" w:afterAutospacing="0" w:line="360" w:lineRule="auto"/>
              <w:contextualSpacing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Koncesije: </w:t>
            </w:r>
            <w:r w:rsid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130.500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</w:t>
            </w:r>
          </w:p>
        </w:tc>
        <w:tc>
          <w:tcPr>
            <w:tcW w:w="2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1787461" w14:textId="0F3DB01A" w:rsidR="00156F20" w:rsidRPr="009D6276" w:rsidRDefault="00DE2703" w:rsidP="00156F2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3.302.647,72</w:t>
            </w:r>
            <w:r w:rsidR="00156F20"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</w:tc>
        <w:tc>
          <w:tcPr>
            <w:tcW w:w="4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79F1BE56" w14:textId="77777777" w:rsidR="007C6419" w:rsidRPr="009D6276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Komunalni doprinos: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.000,00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4A1FDD15" w14:textId="005A8DD5" w:rsidR="007C6419" w:rsidRPr="00482742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Proračun Općine Pisarovina: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48.926,74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43714193" w14:textId="759C6C8C" w:rsidR="007C6419" w:rsidRPr="009D6276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Prihodi od prodaje dugotrajne imovine: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424.681,25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  <w:p w14:paraId="6AED8129" w14:textId="4ACCDCBE" w:rsidR="007C6419" w:rsidRPr="009D6276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Kapitalne pomoći iz državnog proračuna: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110.297,25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3480FD27" w14:textId="1033F1C7" w:rsidR="007C6419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Kapitalne pomoći iz županijskog proračuna: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1.446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632,43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537C935D" w14:textId="018EE6E5" w:rsidR="007C6419" w:rsidRPr="009D6276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Prihodi iz fondova Europske unije: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324.905,43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€</w:t>
            </w:r>
          </w:p>
          <w:p w14:paraId="6D2E3A96" w14:textId="4D8B385A" w:rsidR="007C6419" w:rsidRPr="009D6276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Primici od zaduživanja: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873.454,62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</w:p>
          <w:p w14:paraId="6515A32C" w14:textId="5599F553" w:rsidR="00156F20" w:rsidRPr="009D6276" w:rsidRDefault="007C6419" w:rsidP="007C6419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Koncesije: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48.750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,00 </w:t>
            </w:r>
            <w:r w:rsidRPr="004827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Pr="009D6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</w:t>
            </w:r>
          </w:p>
        </w:tc>
      </w:tr>
    </w:tbl>
    <w:p w14:paraId="33F9E2B1" w14:textId="77777777" w:rsidR="0014210E" w:rsidRPr="009D6276" w:rsidRDefault="0014210E" w:rsidP="0014210E">
      <w:pPr>
        <w:rPr>
          <w:rFonts w:cstheme="minorHAnsi"/>
          <w:b/>
          <w:bCs/>
        </w:rPr>
      </w:pPr>
    </w:p>
    <w:p w14:paraId="147A775F" w14:textId="77777777" w:rsidR="0014210E" w:rsidRPr="009D6276" w:rsidRDefault="0014210E" w:rsidP="0014210E">
      <w:pPr>
        <w:rPr>
          <w:rFonts w:cstheme="minorHAnsi"/>
        </w:rPr>
      </w:pPr>
    </w:p>
    <w:p w14:paraId="3AD9B930" w14:textId="77777777" w:rsidR="0014210E" w:rsidRPr="009D6276" w:rsidRDefault="0014210E" w:rsidP="0014210E">
      <w:pPr>
        <w:rPr>
          <w:rFonts w:cstheme="minorHAnsi"/>
        </w:rPr>
      </w:pPr>
    </w:p>
    <w:p w14:paraId="2038CA80" w14:textId="40EE1EE2" w:rsidR="0014210E" w:rsidRPr="009D6276" w:rsidRDefault="0014210E" w:rsidP="0014210E">
      <w:pPr>
        <w:jc w:val="center"/>
        <w:rPr>
          <w:rFonts w:cstheme="minorHAnsi"/>
          <w:b/>
        </w:rPr>
      </w:pPr>
      <w:r w:rsidRPr="009D6276">
        <w:rPr>
          <w:rFonts w:cstheme="minorHAnsi"/>
          <w:b/>
        </w:rPr>
        <w:t xml:space="preserve">Članak </w:t>
      </w:r>
      <w:r w:rsidR="00287E7C" w:rsidRPr="009D6276">
        <w:rPr>
          <w:rFonts w:cstheme="minorHAnsi"/>
          <w:b/>
        </w:rPr>
        <w:t>2</w:t>
      </w:r>
      <w:r w:rsidRPr="009D6276">
        <w:rPr>
          <w:rFonts w:cstheme="minorHAnsi"/>
          <w:b/>
        </w:rPr>
        <w:t>.</w:t>
      </w:r>
    </w:p>
    <w:p w14:paraId="70FDBD01" w14:textId="7D87C360" w:rsidR="0014210E" w:rsidRPr="009D6276" w:rsidRDefault="0014210E" w:rsidP="0014210E">
      <w:pPr>
        <w:spacing w:after="120"/>
        <w:ind w:firstLine="284"/>
        <w:jc w:val="both"/>
        <w:rPr>
          <w:rFonts w:cstheme="minorHAnsi"/>
        </w:rPr>
      </w:pPr>
      <w:r w:rsidRPr="009D6276">
        <w:rPr>
          <w:rFonts w:cstheme="minorHAnsi"/>
        </w:rPr>
        <w:t xml:space="preserve">Unutar vrste komunalne infrastrukture iz članka 2. ovog Programa, građevine koje se planiraju graditi razvrstane su prema područjima u kojim je planirana gradnja s opisom troškova,  procijenjenom  i ostvarenom vrijednosti. </w:t>
      </w:r>
    </w:p>
    <w:p w14:paraId="2050F46C" w14:textId="26155866" w:rsidR="0080513F" w:rsidRPr="00482742" w:rsidRDefault="0014210E" w:rsidP="00910BEC">
      <w:pPr>
        <w:numPr>
          <w:ilvl w:val="0"/>
          <w:numId w:val="10"/>
        </w:numPr>
        <w:spacing w:after="240" w:line="240" w:lineRule="auto"/>
        <w:jc w:val="both"/>
        <w:rPr>
          <w:rFonts w:cstheme="minorHAnsi"/>
        </w:rPr>
      </w:pPr>
      <w:r w:rsidRPr="00482742">
        <w:rPr>
          <w:rFonts w:cstheme="minorHAnsi"/>
          <w:b/>
        </w:rPr>
        <w:t xml:space="preserve">Gradnja građevina komunalne infrastrukture radi uređenja neuređenih dijelova građevinskog područja </w:t>
      </w:r>
      <w:r w:rsidR="00482742" w:rsidRPr="00482742">
        <w:rPr>
          <w:rFonts w:cstheme="minorHAnsi"/>
          <w:b/>
        </w:rPr>
        <w:t>-nije</w:t>
      </w:r>
      <w:r w:rsidR="00316E7A" w:rsidRPr="00482742">
        <w:rPr>
          <w:rFonts w:cstheme="minorHAnsi"/>
          <w:b/>
        </w:rPr>
        <w:t xml:space="preserve"> </w:t>
      </w:r>
      <w:r w:rsidR="00482742">
        <w:rPr>
          <w:rFonts w:cstheme="minorHAnsi"/>
          <w:b/>
        </w:rPr>
        <w:t xml:space="preserve">planirana niti </w:t>
      </w:r>
      <w:r w:rsidR="00316E7A" w:rsidRPr="00482742">
        <w:rPr>
          <w:rFonts w:cstheme="minorHAnsi"/>
          <w:b/>
        </w:rPr>
        <w:t>ostvarena</w:t>
      </w:r>
      <w:r w:rsidRPr="00482742">
        <w:rPr>
          <w:rFonts w:cstheme="minorHAnsi"/>
          <w:b/>
        </w:rPr>
        <w:t xml:space="preserve"> </w:t>
      </w:r>
    </w:p>
    <w:p w14:paraId="7030B1A5" w14:textId="7B476C61" w:rsidR="0014210E" w:rsidRPr="00A72185" w:rsidRDefault="0014210E" w:rsidP="0014210E">
      <w:pPr>
        <w:numPr>
          <w:ilvl w:val="0"/>
          <w:numId w:val="10"/>
        </w:numPr>
        <w:spacing w:after="240" w:line="240" w:lineRule="auto"/>
        <w:jc w:val="both"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>Gradnja građevina komunalne infrastrukture u uređenim dijelovima građevinskog područja planir</w:t>
      </w:r>
      <w:r w:rsidR="00202C21" w:rsidRPr="00A72185">
        <w:rPr>
          <w:rFonts w:cstheme="minorHAnsi"/>
          <w:b/>
          <w:color w:val="000000" w:themeColor="text1"/>
        </w:rPr>
        <w:t xml:space="preserve">ana je i ostvarena </w:t>
      </w:r>
      <w:r w:rsidRPr="00A72185">
        <w:rPr>
          <w:rFonts w:cstheme="minorHAnsi"/>
          <w:b/>
          <w:color w:val="000000" w:themeColor="text1"/>
        </w:rPr>
        <w:t>kako slijedi:</w:t>
      </w:r>
    </w:p>
    <w:tbl>
      <w:tblPr>
        <w:tblW w:w="150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82"/>
        <w:gridCol w:w="3247"/>
        <w:gridCol w:w="1932"/>
        <w:gridCol w:w="2178"/>
        <w:gridCol w:w="2178"/>
        <w:gridCol w:w="3206"/>
      </w:tblGrid>
      <w:tr w:rsidR="00A72185" w:rsidRPr="00A72185" w14:paraId="63D836C6" w14:textId="6AA88A57" w:rsidTr="00A72185">
        <w:trPr>
          <w:trHeight w:val="312"/>
          <w:jc w:val="center"/>
        </w:trPr>
        <w:tc>
          <w:tcPr>
            <w:tcW w:w="2282" w:type="dxa"/>
            <w:shd w:val="pct5" w:color="auto" w:fill="auto"/>
            <w:vAlign w:val="center"/>
          </w:tcPr>
          <w:p w14:paraId="171C0918" w14:textId="77777777" w:rsidR="00477707" w:rsidRPr="00A72185" w:rsidRDefault="00477707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bookmarkStart w:id="2" w:name="_Hlk24972161"/>
            <w:r w:rsidRPr="00A72185">
              <w:rPr>
                <w:rFonts w:cstheme="minorHAnsi"/>
                <w:b/>
                <w:bCs/>
                <w:color w:val="000000" w:themeColor="text1"/>
              </w:rPr>
              <w:t>VRSTA KOMUNALNE INFARSTRUKTURE</w:t>
            </w:r>
          </w:p>
        </w:tc>
        <w:tc>
          <w:tcPr>
            <w:tcW w:w="3247" w:type="dxa"/>
            <w:shd w:val="pct5" w:color="auto" w:fill="auto"/>
            <w:vAlign w:val="center"/>
          </w:tcPr>
          <w:p w14:paraId="2995A4D4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OBJEKT KOMUNALNE INFRASTRUKTURE</w:t>
            </w:r>
          </w:p>
        </w:tc>
        <w:tc>
          <w:tcPr>
            <w:tcW w:w="1932" w:type="dxa"/>
            <w:shd w:val="pct5" w:color="auto" w:fill="auto"/>
            <w:vAlign w:val="center"/>
          </w:tcPr>
          <w:p w14:paraId="6CE11AF3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OPIS TROŠKOVA</w:t>
            </w:r>
          </w:p>
        </w:tc>
        <w:tc>
          <w:tcPr>
            <w:tcW w:w="2178" w:type="dxa"/>
            <w:shd w:val="pct5" w:color="auto" w:fill="auto"/>
            <w:vAlign w:val="center"/>
          </w:tcPr>
          <w:p w14:paraId="12D3D67D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PROCJENA VRIJEDNOSTI</w:t>
            </w:r>
          </w:p>
        </w:tc>
        <w:tc>
          <w:tcPr>
            <w:tcW w:w="2178" w:type="dxa"/>
            <w:shd w:val="pct5" w:color="auto" w:fill="auto"/>
          </w:tcPr>
          <w:p w14:paraId="4348FBC3" w14:textId="59F05A6E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OSTVARENA VRIJEDNOST</w:t>
            </w:r>
          </w:p>
        </w:tc>
        <w:tc>
          <w:tcPr>
            <w:tcW w:w="3206" w:type="dxa"/>
            <w:shd w:val="pct5" w:color="auto" w:fill="auto"/>
          </w:tcPr>
          <w:p w14:paraId="2C178CBD" w14:textId="77777777" w:rsidR="00477707" w:rsidRPr="00A72185" w:rsidRDefault="00477707" w:rsidP="0047770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 xml:space="preserve">IZVORI </w:t>
            </w:r>
          </w:p>
          <w:p w14:paraId="5ED00EBC" w14:textId="1E7F0102" w:rsidR="00477707" w:rsidRPr="00A72185" w:rsidRDefault="00477707" w:rsidP="0047770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FINANCIRANJA</w:t>
            </w:r>
          </w:p>
        </w:tc>
      </w:tr>
      <w:tr w:rsidR="00A72185" w:rsidRPr="00A72185" w14:paraId="4788CE90" w14:textId="6ED2280C" w:rsidTr="00A72185">
        <w:trPr>
          <w:trHeight w:val="1455"/>
          <w:jc w:val="center"/>
        </w:trPr>
        <w:tc>
          <w:tcPr>
            <w:tcW w:w="2282" w:type="dxa"/>
            <w:vAlign w:val="center"/>
          </w:tcPr>
          <w:p w14:paraId="78BA4110" w14:textId="77777777" w:rsidR="00482742" w:rsidRPr="00473E95" w:rsidRDefault="00482742" w:rsidP="00482742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473E95">
              <w:rPr>
                <w:rFonts w:cstheme="minorHAnsi"/>
                <w:b/>
                <w:bCs/>
                <w:color w:val="000000" w:themeColor="text1"/>
              </w:rPr>
              <w:t>JAVNO PROMETNE POVRŠINE NA KOJIMA NIJE DOPUŠTEN PROMET MOTORNIM VOZILIMA</w:t>
            </w:r>
          </w:p>
        </w:tc>
        <w:tc>
          <w:tcPr>
            <w:tcW w:w="3247" w:type="dxa"/>
            <w:vAlign w:val="center"/>
          </w:tcPr>
          <w:p w14:paraId="6847501F" w14:textId="77777777" w:rsidR="00482742" w:rsidRPr="00A72185" w:rsidRDefault="00482742" w:rsidP="00482742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Projektiranje i izgradnja nogostupa: </w:t>
            </w:r>
          </w:p>
          <w:p w14:paraId="12D9A821" w14:textId="77777777" w:rsidR="00482742" w:rsidRPr="00A72185" w:rsidRDefault="00482742" w:rsidP="00482742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Pisarovina (uz DC 36, Ul. V. Nazora 29-52C)  – 725 m'</w:t>
            </w:r>
          </w:p>
          <w:p w14:paraId="4313BEEC" w14:textId="77777777" w:rsidR="00482742" w:rsidRPr="00A72185" w:rsidRDefault="00482742" w:rsidP="00482742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(dovršetak izgradnje)</w:t>
            </w:r>
          </w:p>
          <w:p w14:paraId="679041C4" w14:textId="77777777" w:rsidR="00482742" w:rsidRPr="00A72185" w:rsidRDefault="00482742" w:rsidP="00482742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Projektiranje nogostupa za područje cijele općine</w:t>
            </w:r>
          </w:p>
          <w:p w14:paraId="2437FAD5" w14:textId="77777777" w:rsidR="00482742" w:rsidRPr="00A72185" w:rsidRDefault="00482742" w:rsidP="00482742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Sufinanciranje izgradnje nogostupa u centru Pisarovine </w:t>
            </w:r>
          </w:p>
          <w:p w14:paraId="129E962C" w14:textId="77777777" w:rsidR="00482742" w:rsidRPr="00A72185" w:rsidRDefault="00482742" w:rsidP="00482742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(investitor Županijska uprava za ceste)</w:t>
            </w:r>
          </w:p>
          <w:p w14:paraId="5EB23599" w14:textId="2807883A" w:rsidR="00482742" w:rsidRPr="00A72185" w:rsidRDefault="00482742" w:rsidP="0048274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1932" w:type="dxa"/>
            <w:vAlign w:val="center"/>
          </w:tcPr>
          <w:p w14:paraId="2B12C1ED" w14:textId="3CBDEF27" w:rsidR="00482742" w:rsidRPr="00A72185" w:rsidRDefault="00482742" w:rsidP="0048274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Projektna dokumentacija</w:t>
            </w:r>
          </w:p>
          <w:p w14:paraId="75BF20B2" w14:textId="5B88D2FB" w:rsidR="00482742" w:rsidRPr="00A72185" w:rsidRDefault="00482742" w:rsidP="0048274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Izvođenje radova, stručni nadzor</w:t>
            </w:r>
          </w:p>
          <w:p w14:paraId="40565602" w14:textId="77777777" w:rsidR="00482742" w:rsidRPr="00A72185" w:rsidRDefault="00482742" w:rsidP="0048274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2178" w:type="dxa"/>
            <w:vAlign w:val="center"/>
          </w:tcPr>
          <w:p w14:paraId="136EAC8C" w14:textId="77777777" w:rsidR="00482742" w:rsidRPr="00A72185" w:rsidRDefault="00482742" w:rsidP="0048274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</w:p>
          <w:p w14:paraId="4B2E629E" w14:textId="6B86C22D" w:rsidR="00482742" w:rsidRPr="00A72185" w:rsidRDefault="00482742" w:rsidP="0048274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145.000,00 €</w:t>
            </w:r>
          </w:p>
          <w:p w14:paraId="4D8A23B6" w14:textId="77777777" w:rsidR="00482742" w:rsidRPr="00A72185" w:rsidRDefault="00482742" w:rsidP="0048274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</w:p>
        </w:tc>
        <w:tc>
          <w:tcPr>
            <w:tcW w:w="2178" w:type="dxa"/>
            <w:vAlign w:val="center"/>
          </w:tcPr>
          <w:p w14:paraId="6DE832AF" w14:textId="615645F1" w:rsidR="00482742" w:rsidRPr="00A72185" w:rsidRDefault="00930D4A" w:rsidP="0048274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122.835,67</w:t>
            </w:r>
            <w:r w:rsidR="00482742" w:rsidRPr="00A72185">
              <w:rPr>
                <w:rFonts w:cstheme="minorHAnsi"/>
                <w:color w:val="000000" w:themeColor="text1"/>
              </w:rPr>
              <w:t xml:space="preserve"> €</w:t>
            </w:r>
          </w:p>
        </w:tc>
        <w:tc>
          <w:tcPr>
            <w:tcW w:w="3206" w:type="dxa"/>
          </w:tcPr>
          <w:p w14:paraId="5C1FE269" w14:textId="77777777" w:rsidR="00482742" w:rsidRPr="00A72185" w:rsidRDefault="00482742" w:rsidP="00482742">
            <w:pPr>
              <w:pStyle w:val="Bezproreda"/>
              <w:rPr>
                <w:rFonts w:cstheme="minorHAnsi"/>
                <w:color w:val="000000" w:themeColor="text1"/>
              </w:rPr>
            </w:pPr>
          </w:p>
          <w:p w14:paraId="2F364C7D" w14:textId="77777777" w:rsidR="00482742" w:rsidRPr="00A72185" w:rsidRDefault="00482742" w:rsidP="0048274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</w:p>
          <w:p w14:paraId="6E9B8824" w14:textId="77777777" w:rsidR="00B84FFF" w:rsidRPr="00A72185" w:rsidRDefault="00B84FFF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20CA0" w14:textId="77777777" w:rsidR="00B84FFF" w:rsidRPr="00A72185" w:rsidRDefault="00B84FFF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0DF4E0" w14:textId="77777777" w:rsidR="00B84FFF" w:rsidRPr="00A72185" w:rsidRDefault="00B84FFF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29951EB" w14:textId="77777777" w:rsidR="00B84FFF" w:rsidRPr="00A72185" w:rsidRDefault="00B84FFF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6D1BA8" w14:textId="6778065F" w:rsidR="007C6419" w:rsidRPr="00A72185" w:rsidRDefault="007C6419" w:rsidP="007C6419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Prihodi od prodaje dugotrajne imovine: 122.835,67 €</w:t>
            </w:r>
          </w:p>
          <w:p w14:paraId="0F5747D4" w14:textId="53738974" w:rsidR="00482742" w:rsidRPr="00A72185" w:rsidRDefault="00482742" w:rsidP="00482742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</w:p>
        </w:tc>
      </w:tr>
      <w:tr w:rsidR="00A72185" w:rsidRPr="00A72185" w14:paraId="1AC62B0C" w14:textId="0D3B89D6" w:rsidTr="00A72185">
        <w:trPr>
          <w:trHeight w:val="1555"/>
          <w:jc w:val="center"/>
        </w:trPr>
        <w:tc>
          <w:tcPr>
            <w:tcW w:w="2282" w:type="dxa"/>
            <w:vMerge w:val="restart"/>
            <w:vAlign w:val="center"/>
          </w:tcPr>
          <w:p w14:paraId="670C04DF" w14:textId="77777777" w:rsidR="00477707" w:rsidRPr="00473E95" w:rsidRDefault="00477707" w:rsidP="000063B7">
            <w:pPr>
              <w:spacing w:before="103" w:after="48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73E95">
              <w:rPr>
                <w:rFonts w:ascii="Calibri" w:hAnsi="Calibri" w:cs="Calibri"/>
                <w:b/>
                <w:bCs/>
                <w:color w:val="000000" w:themeColor="text1"/>
              </w:rPr>
              <w:t>GRAĐEVINE I UREĐAJI JAVNE NAMJENE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5F6FB771" w14:textId="77777777" w:rsidR="003F1041" w:rsidRPr="00A72185" w:rsidRDefault="003F1041" w:rsidP="003F1041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Izgradnja autobusnih čekaonica u:</w:t>
            </w:r>
          </w:p>
          <w:p w14:paraId="125FF4D4" w14:textId="06401201" w:rsidR="003F1041" w:rsidRPr="00A72185" w:rsidRDefault="003F1041" w:rsidP="003F1041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- Dvoranci</w:t>
            </w:r>
          </w:p>
          <w:p w14:paraId="617DB810" w14:textId="7712414C" w:rsidR="00477707" w:rsidRPr="00A72185" w:rsidRDefault="003F1041" w:rsidP="003F1041">
            <w:pPr>
              <w:spacing w:before="103" w:after="48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- Donja Kupčina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2F0B3A92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Izvođenje radova / postavljanje autobusnih čekaonica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5CD2B713" w14:textId="2C9F0036" w:rsidR="00477707" w:rsidRPr="00A72185" w:rsidRDefault="003F1041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10.000</w:t>
            </w:r>
            <w:r w:rsidR="00527A67" w:rsidRPr="00A72185">
              <w:rPr>
                <w:rFonts w:cstheme="minorHAnsi"/>
                <w:color w:val="000000" w:themeColor="text1"/>
              </w:rPr>
              <w:t>,00 €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455C0B58" w14:textId="45725F2E" w:rsidR="00477707" w:rsidRPr="00A72185" w:rsidRDefault="00930D4A" w:rsidP="00930D4A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                   2.920,00</w:t>
            </w:r>
            <w:r w:rsidR="0080513F" w:rsidRPr="00A72185">
              <w:rPr>
                <w:rFonts w:cstheme="minorHAnsi"/>
                <w:color w:val="000000" w:themeColor="text1"/>
              </w:rPr>
              <w:t xml:space="preserve"> </w:t>
            </w:r>
            <w:r w:rsidR="00527A67" w:rsidRPr="00A72185">
              <w:rPr>
                <w:rFonts w:cstheme="minorHAnsi"/>
                <w:color w:val="000000" w:themeColor="text1"/>
              </w:rPr>
              <w:t>€</w:t>
            </w: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7CD58624" w14:textId="77777777" w:rsidR="00294FB7" w:rsidRPr="00A72185" w:rsidRDefault="00294FB7" w:rsidP="00156F2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11EBA5" w14:textId="447BEAB7" w:rsidR="00757539" w:rsidRPr="00A72185" w:rsidRDefault="00B84FFF" w:rsidP="00156F20">
            <w:pPr>
              <w:pStyle w:val="box458203"/>
              <w:spacing w:before="103" w:beforeAutospacing="0" w:after="48" w:afterAutospacing="0"/>
              <w:ind w:left="708" w:hanging="708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Proračun Općine Pisarovina</w:t>
            </w:r>
            <w:r w:rsidR="00156F20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2.920,00</w:t>
            </w:r>
            <w:r w:rsidR="00156F20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402393BC" w14:textId="6E4FB044" w:rsidR="00477707" w:rsidRPr="00A72185" w:rsidRDefault="00477707" w:rsidP="00156F20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72185" w:rsidRPr="00A72185" w14:paraId="63C61FDF" w14:textId="77777777" w:rsidTr="00A72185">
        <w:trPr>
          <w:trHeight w:val="990"/>
          <w:jc w:val="center"/>
        </w:trPr>
        <w:tc>
          <w:tcPr>
            <w:tcW w:w="2282" w:type="dxa"/>
            <w:vMerge/>
            <w:vAlign w:val="center"/>
          </w:tcPr>
          <w:p w14:paraId="6CC7A5E8" w14:textId="77777777" w:rsidR="005C1BCC" w:rsidRPr="00A72185" w:rsidRDefault="005C1BCC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14:paraId="4234ABE5" w14:textId="0EB97769" w:rsidR="005C1BCC" w:rsidRPr="00A72185" w:rsidRDefault="005C1BCC" w:rsidP="00D27883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Izgradnja  vatrogasnog doma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33858" w14:textId="77367F40" w:rsidR="005C1BCC" w:rsidRPr="00A72185" w:rsidRDefault="005C1BCC" w:rsidP="000063B7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Projektna dokumentacija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6B858519" w14:textId="3883D846" w:rsidR="005C1BCC" w:rsidRPr="00A72185" w:rsidRDefault="005C1BCC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20.000,00 €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32B595D8" w14:textId="77777777" w:rsidR="00930D4A" w:rsidRPr="00A72185" w:rsidRDefault="00930D4A" w:rsidP="00930D4A">
            <w:pPr>
              <w:rPr>
                <w:color w:val="000000" w:themeColor="text1"/>
              </w:rPr>
            </w:pPr>
            <w:r w:rsidRPr="00A72185">
              <w:rPr>
                <w:color w:val="000000" w:themeColor="text1"/>
              </w:rPr>
              <w:t xml:space="preserve">                   </w:t>
            </w:r>
          </w:p>
          <w:p w14:paraId="7C4FF71B" w14:textId="10522DF5" w:rsidR="00930D4A" w:rsidRPr="00A72185" w:rsidRDefault="00930D4A" w:rsidP="00930D4A">
            <w:pPr>
              <w:rPr>
                <w:color w:val="000000" w:themeColor="text1"/>
              </w:rPr>
            </w:pPr>
            <w:r w:rsidRPr="00A72185">
              <w:rPr>
                <w:color w:val="000000" w:themeColor="text1"/>
              </w:rPr>
              <w:t xml:space="preserve">                            0</w:t>
            </w:r>
            <w:r w:rsidRPr="00A72185">
              <w:rPr>
                <w:rFonts w:cstheme="minorHAnsi"/>
                <w:color w:val="000000" w:themeColor="text1"/>
              </w:rPr>
              <w:t>,00 €</w:t>
            </w:r>
          </w:p>
        </w:tc>
        <w:tc>
          <w:tcPr>
            <w:tcW w:w="3206" w:type="dxa"/>
            <w:tcBorders>
              <w:top w:val="single" w:sz="4" w:space="0" w:color="auto"/>
            </w:tcBorders>
          </w:tcPr>
          <w:p w14:paraId="22C7BDB9" w14:textId="77777777" w:rsidR="005C1BCC" w:rsidRPr="00A72185" w:rsidRDefault="005C1BCC" w:rsidP="001A343C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72185" w:rsidRPr="00A72185" w14:paraId="592A86DC" w14:textId="2FE76798" w:rsidTr="00A72185">
        <w:trPr>
          <w:trHeight w:val="990"/>
          <w:jc w:val="center"/>
        </w:trPr>
        <w:tc>
          <w:tcPr>
            <w:tcW w:w="2282" w:type="dxa"/>
            <w:vMerge/>
            <w:vAlign w:val="center"/>
          </w:tcPr>
          <w:p w14:paraId="3F6E285A" w14:textId="77777777" w:rsidR="00477707" w:rsidRPr="00A72185" w:rsidRDefault="00477707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14:paraId="4C494C2A" w14:textId="77777777" w:rsidR="00D27883" w:rsidRPr="00A72185" w:rsidRDefault="00D27883" w:rsidP="00D27883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Društveni dom u </w:t>
            </w:r>
            <w:proofErr w:type="spellStart"/>
            <w:r w:rsidRPr="00A72185">
              <w:rPr>
                <w:rFonts w:cstheme="minorHAnsi"/>
                <w:color w:val="000000" w:themeColor="text1"/>
              </w:rPr>
              <w:t>Lučelnici</w:t>
            </w:r>
            <w:proofErr w:type="spellEnd"/>
            <w:r w:rsidRPr="00A72185">
              <w:rPr>
                <w:rFonts w:cstheme="minorHAnsi"/>
                <w:color w:val="000000" w:themeColor="text1"/>
              </w:rPr>
              <w:t xml:space="preserve"> (k.č.br. 281, k.o. Lučelnica)</w:t>
            </w:r>
          </w:p>
          <w:p w14:paraId="54A74903" w14:textId="77777777" w:rsidR="00477707" w:rsidRPr="00A72185" w:rsidRDefault="00477707" w:rsidP="000063B7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8CF89" w14:textId="3FFCD646" w:rsidR="00477707" w:rsidRPr="00A72185" w:rsidRDefault="006A7098" w:rsidP="000063B7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Izvođenje radova, stručni nadzor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14:paraId="2905D882" w14:textId="77777777" w:rsidR="0080513F" w:rsidRPr="00A72185" w:rsidRDefault="0080513F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</w:p>
          <w:p w14:paraId="572E7AE8" w14:textId="45591AED" w:rsidR="00477707" w:rsidRPr="00A72185" w:rsidRDefault="003F1041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1.450</w:t>
            </w:r>
            <w:r w:rsidR="00527A67" w:rsidRPr="00A72185">
              <w:rPr>
                <w:rFonts w:cstheme="minorHAnsi"/>
                <w:color w:val="000000" w:themeColor="text1"/>
              </w:rPr>
              <w:t>.000,00 €</w:t>
            </w:r>
          </w:p>
          <w:p w14:paraId="2D2E02B4" w14:textId="77777777" w:rsidR="00477707" w:rsidRPr="00A72185" w:rsidRDefault="00477707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4FC897C6" w14:textId="77777777" w:rsidR="00DC59B7" w:rsidRPr="00A72185" w:rsidRDefault="00DC59B7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</w:p>
          <w:p w14:paraId="0E310EAE" w14:textId="77777777" w:rsidR="001A343C" w:rsidRPr="00A72185" w:rsidRDefault="001A343C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</w:p>
          <w:p w14:paraId="0B2712AF" w14:textId="6E6CC64C" w:rsidR="00477707" w:rsidRPr="00A72185" w:rsidRDefault="00FC59E8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1.439.725,58</w:t>
            </w:r>
            <w:r w:rsidR="0080513F" w:rsidRPr="00A72185">
              <w:rPr>
                <w:rFonts w:cstheme="minorHAnsi"/>
                <w:color w:val="000000" w:themeColor="text1"/>
              </w:rPr>
              <w:t xml:space="preserve"> </w:t>
            </w:r>
            <w:r w:rsidR="00527A67" w:rsidRPr="00A72185">
              <w:rPr>
                <w:rFonts w:cstheme="minorHAnsi"/>
                <w:color w:val="000000" w:themeColor="text1"/>
              </w:rPr>
              <w:t>€</w:t>
            </w:r>
          </w:p>
        </w:tc>
        <w:tc>
          <w:tcPr>
            <w:tcW w:w="3206" w:type="dxa"/>
            <w:tcBorders>
              <w:top w:val="single" w:sz="4" w:space="0" w:color="auto"/>
            </w:tcBorders>
          </w:tcPr>
          <w:p w14:paraId="2DB8FE39" w14:textId="76BF23A0" w:rsidR="00477707" w:rsidRPr="00A72185" w:rsidRDefault="00352B98" w:rsidP="001A343C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Kapitalne pomoći iz županijskog proračuna</w:t>
            </w:r>
            <w:r w:rsidR="00156F20" w:rsidRPr="00A72185">
              <w:rPr>
                <w:rFonts w:cstheme="minorHAnsi"/>
                <w:color w:val="000000" w:themeColor="text1"/>
              </w:rPr>
              <w:t xml:space="preserve">: </w:t>
            </w:r>
            <w:r w:rsidR="005E48F6" w:rsidRPr="00A72185">
              <w:rPr>
                <w:rFonts w:cstheme="minorHAnsi"/>
                <w:color w:val="000000" w:themeColor="text1"/>
              </w:rPr>
              <w:t>1.190.473,06</w:t>
            </w:r>
            <w:r w:rsidR="00156F20" w:rsidRPr="00A72185">
              <w:rPr>
                <w:rFonts w:cstheme="minorHAnsi"/>
                <w:color w:val="000000" w:themeColor="text1"/>
              </w:rPr>
              <w:t xml:space="preserve"> €</w:t>
            </w:r>
          </w:p>
          <w:p w14:paraId="6901F8DB" w14:textId="2ADC63C3" w:rsidR="00B84FFF" w:rsidRPr="00A72185" w:rsidRDefault="00B84FFF" w:rsidP="00B84FFF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Prihodi od prodaje dugotrajne imovine: 249.252,52 €</w:t>
            </w:r>
          </w:p>
          <w:p w14:paraId="5B7DF2F5" w14:textId="1C6C287D" w:rsidR="00DC59B7" w:rsidRPr="00A72185" w:rsidRDefault="00DC59B7" w:rsidP="00352B98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</w:p>
        </w:tc>
      </w:tr>
      <w:tr w:rsidR="00A72185" w:rsidRPr="00A72185" w14:paraId="12E2D683" w14:textId="77777777" w:rsidTr="00A72185">
        <w:trPr>
          <w:trHeight w:val="708"/>
          <w:jc w:val="center"/>
        </w:trPr>
        <w:tc>
          <w:tcPr>
            <w:tcW w:w="2282" w:type="dxa"/>
            <w:vMerge/>
            <w:vAlign w:val="center"/>
          </w:tcPr>
          <w:p w14:paraId="20D9A318" w14:textId="77777777" w:rsidR="00527A67" w:rsidRPr="00A72185" w:rsidRDefault="00527A67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3B8" w14:textId="0FABB5AC" w:rsidR="00527A67" w:rsidRPr="00A72185" w:rsidRDefault="00D27883" w:rsidP="000063B7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Dogradnja DV Potočić Pisarovina (k.č.br. 674/2, k.o. Velika Jamnička)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405EE" w14:textId="77564F87" w:rsidR="00527A67" w:rsidRPr="00A72185" w:rsidRDefault="00527A67" w:rsidP="0004327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Izvođenje radova, stručni nadzor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45E5D" w14:textId="580237DC" w:rsidR="00527A67" w:rsidRPr="00A72185" w:rsidRDefault="003F1041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1.3</w:t>
            </w:r>
            <w:r w:rsidR="00043272" w:rsidRPr="00A72185">
              <w:rPr>
                <w:rFonts w:cstheme="minorHAnsi"/>
                <w:color w:val="000000" w:themeColor="text1"/>
              </w:rPr>
              <w:t>00</w:t>
            </w:r>
            <w:r w:rsidR="00527A67" w:rsidRPr="00A72185">
              <w:rPr>
                <w:rFonts w:cstheme="minorHAnsi"/>
                <w:color w:val="000000" w:themeColor="text1"/>
              </w:rPr>
              <w:t xml:space="preserve">.000,00 €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0D00" w14:textId="2D85E540" w:rsidR="00527A67" w:rsidRPr="00A72185" w:rsidRDefault="00FC59E8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1.267.041,45</w:t>
            </w:r>
            <w:r w:rsidR="00CC4AA3" w:rsidRPr="00A72185">
              <w:rPr>
                <w:rFonts w:cstheme="minorHAnsi"/>
                <w:color w:val="000000" w:themeColor="text1"/>
              </w:rPr>
              <w:t xml:space="preserve"> </w:t>
            </w:r>
            <w:r w:rsidR="00527A67" w:rsidRPr="00A72185">
              <w:rPr>
                <w:rFonts w:cstheme="minorHAnsi"/>
                <w:color w:val="000000" w:themeColor="text1"/>
              </w:rPr>
              <w:t xml:space="preserve">€ 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F718B" w14:textId="1221D65D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Kapitalne pomoći iz županijskog proračuna: </w:t>
            </w:r>
            <w:r w:rsidR="00986719" w:rsidRPr="00A72185">
              <w:rPr>
                <w:rFonts w:cstheme="minorHAnsi"/>
                <w:color w:val="000000" w:themeColor="text1"/>
              </w:rPr>
              <w:t>68.681,40</w:t>
            </w:r>
            <w:r w:rsidRPr="00A72185">
              <w:rPr>
                <w:rFonts w:cstheme="minorHAnsi"/>
                <w:color w:val="000000" w:themeColor="text1"/>
              </w:rPr>
              <w:t xml:space="preserve"> €</w:t>
            </w:r>
          </w:p>
          <w:p w14:paraId="08193258" w14:textId="26494B28" w:rsidR="00130898" w:rsidRPr="00A72185" w:rsidRDefault="00130898" w:rsidP="00130898">
            <w:pPr>
              <w:pStyle w:val="box458203"/>
              <w:spacing w:before="0" w:beforeAutospacing="0" w:after="0" w:afterAutospacing="0" w:line="360" w:lineRule="auto"/>
              <w:jc w:val="right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Prihodi iz fondova Europske unije: 324.905,43 €</w:t>
            </w:r>
          </w:p>
          <w:p w14:paraId="4C206C2D" w14:textId="482CED38" w:rsidR="00352B98" w:rsidRPr="00A72185" w:rsidRDefault="005E48F6" w:rsidP="007F4DE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Primici od zaduživanja</w:t>
            </w:r>
            <w:r w:rsidR="007F4DE0"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: </w:t>
            </w:r>
            <w:r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873.454,62</w:t>
            </w:r>
            <w:r w:rsidR="007F4DE0"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€</w:t>
            </w:r>
          </w:p>
        </w:tc>
      </w:tr>
      <w:tr w:rsidR="00A72185" w:rsidRPr="00A72185" w14:paraId="47034D75" w14:textId="77777777" w:rsidTr="00A72185">
        <w:trPr>
          <w:trHeight w:val="462"/>
          <w:jc w:val="center"/>
        </w:trPr>
        <w:tc>
          <w:tcPr>
            <w:tcW w:w="2282" w:type="dxa"/>
            <w:vMerge/>
            <w:vAlign w:val="center"/>
          </w:tcPr>
          <w:p w14:paraId="49D24601" w14:textId="77777777" w:rsidR="00043272" w:rsidRPr="00A72185" w:rsidRDefault="00043272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47B77" w14:textId="3BDD2855" w:rsidR="00043272" w:rsidRPr="00A72185" w:rsidRDefault="003F1041" w:rsidP="000063B7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Video nadzor općinskih objekata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15BAC" w14:textId="45ED59BF" w:rsidR="00043272" w:rsidRPr="00A72185" w:rsidRDefault="00E222FB" w:rsidP="0004327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Postavljanje video nadzora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6AE59" w14:textId="52FC5162" w:rsidR="00043272" w:rsidRPr="00A72185" w:rsidRDefault="00E222FB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94</w:t>
            </w:r>
            <w:r w:rsidR="00043272" w:rsidRPr="00A72185">
              <w:rPr>
                <w:rFonts w:cstheme="minorHAnsi"/>
                <w:color w:val="000000" w:themeColor="text1"/>
              </w:rPr>
              <w:t xml:space="preserve">.000,00 €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B7682" w14:textId="3D11F8DA" w:rsidR="00043272" w:rsidRPr="00A72185" w:rsidRDefault="00FC59E8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90.737,50</w:t>
            </w:r>
            <w:r w:rsidR="00CC4AA3" w:rsidRPr="00A72185">
              <w:rPr>
                <w:rFonts w:cstheme="minorHAnsi"/>
                <w:color w:val="000000" w:themeColor="text1"/>
              </w:rPr>
              <w:t xml:space="preserve"> € 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C5498" w14:textId="1E96B4F2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Kapitalne pomoći iz državnog proračuna: 43.241,00 €</w:t>
            </w:r>
          </w:p>
          <w:p w14:paraId="1907C085" w14:textId="752A9430" w:rsidR="00130898" w:rsidRPr="00A72185" w:rsidRDefault="00130898" w:rsidP="00130898">
            <w:pPr>
              <w:pStyle w:val="box458203"/>
              <w:spacing w:before="103" w:beforeAutospacing="0" w:after="48" w:afterAutospacing="0"/>
              <w:ind w:left="708" w:hanging="708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Proračun Općine Pisarovina: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37.092,99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5DCE1B89" w14:textId="2558498B" w:rsidR="00620A5F" w:rsidRPr="00A72185" w:rsidRDefault="00091341" w:rsidP="007F4DE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Prihodi od prodaje dugotrajne imovine</w:t>
            </w:r>
            <w:r w:rsidR="00130898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 10.403,51</w:t>
            </w:r>
          </w:p>
        </w:tc>
      </w:tr>
      <w:tr w:rsidR="00A72185" w:rsidRPr="00A72185" w14:paraId="346D134A" w14:textId="77777777" w:rsidTr="00A72185">
        <w:trPr>
          <w:trHeight w:val="462"/>
          <w:jc w:val="center"/>
        </w:trPr>
        <w:tc>
          <w:tcPr>
            <w:tcW w:w="2282" w:type="dxa"/>
            <w:vMerge/>
            <w:vAlign w:val="center"/>
          </w:tcPr>
          <w:p w14:paraId="55891231" w14:textId="77777777" w:rsidR="00E222FB" w:rsidRPr="00A72185" w:rsidRDefault="00E222FB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BB679" w14:textId="0F0A411B" w:rsidR="00E222FB" w:rsidRPr="00A72185" w:rsidRDefault="00E222FB" w:rsidP="000063B7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Izgradnja dječjeg igrališta u </w:t>
            </w:r>
            <w:proofErr w:type="spellStart"/>
            <w:r w:rsidRPr="00A72185">
              <w:rPr>
                <w:rFonts w:cstheme="minorHAnsi"/>
                <w:color w:val="000000" w:themeColor="text1"/>
              </w:rPr>
              <w:t>Bratini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3FD2D" w14:textId="79383683" w:rsidR="00E222FB" w:rsidRPr="00A72185" w:rsidRDefault="00E222FB" w:rsidP="00043272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Izvođenje radova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6A30" w14:textId="5E737FE9" w:rsidR="00E222FB" w:rsidRPr="00A72185" w:rsidRDefault="00E222FB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15.000,00 €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A67D1" w14:textId="77710B02" w:rsidR="00E222FB" w:rsidRPr="00A72185" w:rsidRDefault="00D80F10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0,00 €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6F22" w14:textId="77777777" w:rsidR="00E222FB" w:rsidRPr="00A72185" w:rsidRDefault="00E222FB" w:rsidP="007F4DE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1D5EF2CF" w14:textId="77777777" w:rsidTr="00A72185">
        <w:trPr>
          <w:trHeight w:val="604"/>
          <w:jc w:val="center"/>
        </w:trPr>
        <w:tc>
          <w:tcPr>
            <w:tcW w:w="2282" w:type="dxa"/>
            <w:vMerge/>
            <w:vAlign w:val="center"/>
          </w:tcPr>
          <w:p w14:paraId="50D7148D" w14:textId="77777777" w:rsidR="00E222FB" w:rsidRPr="00A72185" w:rsidRDefault="00E222FB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vMerge w:val="restart"/>
            <w:tcBorders>
              <w:top w:val="single" w:sz="4" w:space="0" w:color="auto"/>
            </w:tcBorders>
            <w:vAlign w:val="center"/>
          </w:tcPr>
          <w:p w14:paraId="663C56E3" w14:textId="07C34994" w:rsidR="00E222FB" w:rsidRPr="00A72185" w:rsidRDefault="00E222FB" w:rsidP="000063B7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Izgradnja dječjeg igrališta u Lijevom </w:t>
            </w:r>
            <w:proofErr w:type="spellStart"/>
            <w:r w:rsidRPr="00A72185">
              <w:rPr>
                <w:rFonts w:cstheme="minorHAnsi"/>
                <w:color w:val="000000" w:themeColor="text1"/>
              </w:rPr>
              <w:t>Sredičku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E315C" w14:textId="23C6CD1D" w:rsidR="00E222FB" w:rsidRPr="00A72185" w:rsidRDefault="00E222FB" w:rsidP="00E222FB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Izvođenje radova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869AA" w14:textId="2D783C1E" w:rsidR="00E222FB" w:rsidRPr="00A72185" w:rsidRDefault="00E222FB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28.000,00 €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A9765" w14:textId="3AFF7C28" w:rsidR="00E222FB" w:rsidRPr="00A72185" w:rsidRDefault="00D80F10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26.508,75 €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B559" w14:textId="77777777" w:rsidR="00E222FB" w:rsidRPr="00A72185" w:rsidRDefault="000F0A8F" w:rsidP="007F4DE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Kapitalne pomoći iz državnog proračuna: 9.916,25 €</w:t>
            </w:r>
          </w:p>
          <w:p w14:paraId="4B28C621" w14:textId="58429824" w:rsidR="00986719" w:rsidRPr="00A72185" w:rsidRDefault="00986719" w:rsidP="007F4DE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županijskog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proračuna: </w:t>
            </w:r>
            <w:r w:rsidR="00284A61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6.318,60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576B687C" w14:textId="77777777" w:rsidR="00130898" w:rsidRPr="00A72185" w:rsidRDefault="00066761" w:rsidP="007F4DE0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Prihodi od prodaje dugotrajne imovine</w:t>
            </w:r>
            <w:r w:rsidR="00130898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  <w:r w:rsidR="00A72185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9.071,54 </w:t>
            </w:r>
            <w:r w:rsidR="00A72185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  <w:p w14:paraId="7AAEC23F" w14:textId="320A2688" w:rsidR="00A72185" w:rsidRPr="00A72185" w:rsidRDefault="00A72185" w:rsidP="00A72185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Komunalni doprinos: </w:t>
            </w:r>
            <w:r w:rsidRPr="00A721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1.202,36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A72185" w:rsidRPr="00A72185" w14:paraId="456AF546" w14:textId="6C8F3BF7" w:rsidTr="00A72185">
        <w:trPr>
          <w:trHeight w:val="462"/>
          <w:jc w:val="center"/>
        </w:trPr>
        <w:tc>
          <w:tcPr>
            <w:tcW w:w="2282" w:type="dxa"/>
            <w:vMerge/>
            <w:vAlign w:val="center"/>
          </w:tcPr>
          <w:p w14:paraId="797DF5E0" w14:textId="77777777" w:rsidR="00E222FB" w:rsidRPr="00A72185" w:rsidRDefault="00E222FB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47" w:type="dxa"/>
            <w:vMerge/>
            <w:tcBorders>
              <w:bottom w:val="single" w:sz="4" w:space="0" w:color="auto"/>
            </w:tcBorders>
            <w:vAlign w:val="center"/>
          </w:tcPr>
          <w:p w14:paraId="704E8DC7" w14:textId="7FFA22A2" w:rsidR="00E222FB" w:rsidRPr="00A72185" w:rsidRDefault="00E222FB" w:rsidP="000063B7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211CB" w14:textId="1304631A" w:rsidR="00E222FB" w:rsidRPr="00A72185" w:rsidRDefault="00E222FB" w:rsidP="00E222FB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Opremanje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14E05" w14:textId="42EF3FCA" w:rsidR="00E222FB" w:rsidRPr="00A72185" w:rsidRDefault="00E222FB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28.000,00 €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FBAC" w14:textId="3B0245E4" w:rsidR="00E222FB" w:rsidRPr="00A72185" w:rsidRDefault="00D80F10" w:rsidP="000063B7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27.140,00</w:t>
            </w:r>
            <w:r w:rsidR="00E222FB" w:rsidRPr="00A72185">
              <w:rPr>
                <w:rFonts w:cstheme="minorHAnsi"/>
                <w:color w:val="000000" w:themeColor="text1"/>
              </w:rPr>
              <w:t xml:space="preserve"> €</w:t>
            </w: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5B54" w14:textId="78575DCD" w:rsidR="00E222FB" w:rsidRPr="00A72185" w:rsidRDefault="000F0A8F" w:rsidP="000F0A8F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Kapitalne pomoći iz državnog proračuna: 27.140,00 €</w:t>
            </w:r>
          </w:p>
        </w:tc>
      </w:tr>
      <w:tr w:rsidR="00A72185" w:rsidRPr="00A72185" w14:paraId="1B52A917" w14:textId="6548953B" w:rsidTr="00A72185">
        <w:trPr>
          <w:trHeight w:val="567"/>
          <w:jc w:val="center"/>
        </w:trPr>
        <w:tc>
          <w:tcPr>
            <w:tcW w:w="7461" w:type="dxa"/>
            <w:gridSpan w:val="3"/>
            <w:shd w:val="pct5" w:color="auto" w:fill="auto"/>
            <w:vAlign w:val="center"/>
          </w:tcPr>
          <w:p w14:paraId="33506801" w14:textId="77777777" w:rsidR="00477707" w:rsidRPr="00A72185" w:rsidRDefault="00477707" w:rsidP="000063B7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UKUPNO:</w:t>
            </w:r>
          </w:p>
        </w:tc>
        <w:tc>
          <w:tcPr>
            <w:tcW w:w="2178" w:type="dxa"/>
            <w:shd w:val="pct5" w:color="auto" w:fill="auto"/>
            <w:vAlign w:val="center"/>
          </w:tcPr>
          <w:p w14:paraId="2EB2C595" w14:textId="157DB20E" w:rsidR="00477707" w:rsidRPr="00A72185" w:rsidRDefault="005C1BCC" w:rsidP="007F7A78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3.090</w:t>
            </w:r>
            <w:r w:rsidR="006A7098" w:rsidRPr="00A72185">
              <w:rPr>
                <w:rFonts w:cstheme="minorHAnsi"/>
                <w:b/>
                <w:bCs/>
                <w:color w:val="000000" w:themeColor="text1"/>
              </w:rPr>
              <w:t xml:space="preserve">.000,00 </w:t>
            </w:r>
            <w:r w:rsidR="00FC75C9" w:rsidRPr="00A72185">
              <w:rPr>
                <w:rFonts w:cstheme="minorHAnsi"/>
                <w:b/>
                <w:bCs/>
                <w:color w:val="000000" w:themeColor="text1"/>
              </w:rPr>
              <w:t>€</w:t>
            </w:r>
          </w:p>
        </w:tc>
        <w:tc>
          <w:tcPr>
            <w:tcW w:w="2178" w:type="dxa"/>
            <w:shd w:val="pct5" w:color="auto" w:fill="auto"/>
            <w:vAlign w:val="center"/>
          </w:tcPr>
          <w:p w14:paraId="4B6F642B" w14:textId="5E47117F" w:rsidR="00477707" w:rsidRPr="00A72185" w:rsidRDefault="00CC4AA3" w:rsidP="007F7A78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D80F10" w:rsidRPr="00A72185">
              <w:rPr>
                <w:rFonts w:cstheme="minorHAnsi"/>
                <w:b/>
                <w:bCs/>
                <w:color w:val="000000" w:themeColor="text1"/>
              </w:rPr>
              <w:t>2.976.908,95</w:t>
            </w:r>
            <w:r w:rsidRPr="00A7218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FC75C9" w:rsidRPr="00A72185">
              <w:rPr>
                <w:rFonts w:cstheme="minorHAnsi"/>
                <w:b/>
                <w:bCs/>
                <w:color w:val="000000" w:themeColor="text1"/>
              </w:rPr>
              <w:t>€</w:t>
            </w:r>
          </w:p>
        </w:tc>
        <w:tc>
          <w:tcPr>
            <w:tcW w:w="3206" w:type="dxa"/>
            <w:shd w:val="pct5" w:color="auto" w:fill="auto"/>
            <w:vAlign w:val="center"/>
          </w:tcPr>
          <w:p w14:paraId="2C91F1F8" w14:textId="485221FD" w:rsidR="00477707" w:rsidRPr="00A72185" w:rsidRDefault="000F5EB4" w:rsidP="007F7A78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189.291,72 €</w:t>
            </w:r>
          </w:p>
        </w:tc>
      </w:tr>
      <w:bookmarkEnd w:id="2"/>
    </w:tbl>
    <w:p w14:paraId="5FB3BFC0" w14:textId="77777777" w:rsidR="007D69E7" w:rsidRPr="00A72185" w:rsidRDefault="007D69E7" w:rsidP="007D69E7">
      <w:pPr>
        <w:spacing w:after="240" w:line="240" w:lineRule="auto"/>
        <w:ind w:left="644"/>
        <w:jc w:val="both"/>
        <w:rPr>
          <w:rFonts w:cstheme="minorHAnsi"/>
          <w:b/>
          <w:color w:val="000000" w:themeColor="text1"/>
        </w:rPr>
      </w:pPr>
    </w:p>
    <w:p w14:paraId="503D4B12" w14:textId="77777777" w:rsidR="00043272" w:rsidRPr="00A72185" w:rsidRDefault="00043272" w:rsidP="007D69E7">
      <w:pPr>
        <w:spacing w:after="240" w:line="240" w:lineRule="auto"/>
        <w:ind w:left="644"/>
        <w:jc w:val="both"/>
        <w:rPr>
          <w:rFonts w:cstheme="minorHAnsi"/>
          <w:b/>
          <w:color w:val="000000" w:themeColor="text1"/>
        </w:rPr>
      </w:pPr>
    </w:p>
    <w:p w14:paraId="768EDCCF" w14:textId="77777777" w:rsidR="00043272" w:rsidRPr="00A72185" w:rsidRDefault="00043272" w:rsidP="007D69E7">
      <w:pPr>
        <w:spacing w:after="240" w:line="240" w:lineRule="auto"/>
        <w:ind w:left="644"/>
        <w:jc w:val="both"/>
        <w:rPr>
          <w:rFonts w:cstheme="minorHAnsi"/>
          <w:b/>
          <w:color w:val="000000" w:themeColor="text1"/>
        </w:rPr>
      </w:pPr>
    </w:p>
    <w:p w14:paraId="36C72234" w14:textId="6A658A5D" w:rsidR="0014210E" w:rsidRPr="00A72185" w:rsidRDefault="0014210E" w:rsidP="0014210E">
      <w:pPr>
        <w:numPr>
          <w:ilvl w:val="0"/>
          <w:numId w:val="10"/>
        </w:numPr>
        <w:spacing w:after="240" w:line="240" w:lineRule="auto"/>
        <w:jc w:val="both"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>Građevine komunalne infrastrukture koje će se graditi izvan građevinskog područja</w:t>
      </w:r>
      <w:r w:rsidR="00043272" w:rsidRPr="00A72185">
        <w:rPr>
          <w:rFonts w:cstheme="minorHAnsi"/>
          <w:b/>
          <w:color w:val="000000" w:themeColor="text1"/>
        </w:rPr>
        <w:t>: nije planirano u 202</w:t>
      </w:r>
      <w:r w:rsidR="00930D4A" w:rsidRPr="00A72185">
        <w:rPr>
          <w:rFonts w:cstheme="minorHAnsi"/>
          <w:b/>
          <w:color w:val="000000" w:themeColor="text1"/>
        </w:rPr>
        <w:t>5</w:t>
      </w:r>
      <w:r w:rsidR="00043272" w:rsidRPr="00A72185">
        <w:rPr>
          <w:rFonts w:cstheme="minorHAnsi"/>
          <w:b/>
          <w:color w:val="000000" w:themeColor="text1"/>
        </w:rPr>
        <w:t>. godini</w:t>
      </w:r>
    </w:p>
    <w:p w14:paraId="1663948E" w14:textId="0DD01AB8" w:rsidR="0014210E" w:rsidRPr="00A72185" w:rsidRDefault="0014210E" w:rsidP="0014210E">
      <w:pPr>
        <w:numPr>
          <w:ilvl w:val="0"/>
          <w:numId w:val="10"/>
        </w:numPr>
        <w:spacing w:after="240" w:line="240" w:lineRule="auto"/>
        <w:jc w:val="both"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>Rekonstrukcija postojećih građevina komunalne infrastrukture planira</w:t>
      </w:r>
      <w:r w:rsidR="005D7231" w:rsidRPr="00A72185">
        <w:rPr>
          <w:rFonts w:cstheme="minorHAnsi"/>
          <w:b/>
          <w:color w:val="000000" w:themeColor="text1"/>
        </w:rPr>
        <w:t>na je i ostvarena</w:t>
      </w:r>
      <w:r w:rsidRPr="00A72185">
        <w:rPr>
          <w:rFonts w:cstheme="minorHAnsi"/>
          <w:b/>
          <w:color w:val="000000" w:themeColor="text1"/>
        </w:rPr>
        <w:t xml:space="preserve"> kako slijedi:</w:t>
      </w:r>
    </w:p>
    <w:tbl>
      <w:tblPr>
        <w:tblW w:w="15132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4"/>
        <w:gridCol w:w="3260"/>
        <w:gridCol w:w="1984"/>
        <w:gridCol w:w="1985"/>
        <w:gridCol w:w="1701"/>
        <w:gridCol w:w="4078"/>
      </w:tblGrid>
      <w:tr w:rsidR="00A72185" w:rsidRPr="00A72185" w14:paraId="298310C1" w14:textId="4823412D" w:rsidTr="005E48F6">
        <w:trPr>
          <w:trHeight w:val="312"/>
          <w:jc w:val="right"/>
        </w:trPr>
        <w:tc>
          <w:tcPr>
            <w:tcW w:w="2124" w:type="dxa"/>
            <w:shd w:val="pct5" w:color="auto" w:fill="auto"/>
            <w:vAlign w:val="center"/>
          </w:tcPr>
          <w:p w14:paraId="0546CBA7" w14:textId="77777777" w:rsidR="00477707" w:rsidRPr="00A72185" w:rsidRDefault="00477707" w:rsidP="000063B7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VRSTA KOMUNALNE INFARSTRUKTURE</w:t>
            </w:r>
          </w:p>
        </w:tc>
        <w:tc>
          <w:tcPr>
            <w:tcW w:w="3260" w:type="dxa"/>
            <w:shd w:val="pct5" w:color="auto" w:fill="auto"/>
            <w:vAlign w:val="center"/>
          </w:tcPr>
          <w:p w14:paraId="07FF84C3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OBJEKT KOMUNALNE INFRASTRUKTURE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7094DE11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OPIS TROŠKOVA</w:t>
            </w:r>
          </w:p>
        </w:tc>
        <w:tc>
          <w:tcPr>
            <w:tcW w:w="1985" w:type="dxa"/>
            <w:shd w:val="pct5" w:color="auto" w:fill="auto"/>
            <w:vAlign w:val="center"/>
          </w:tcPr>
          <w:p w14:paraId="1A1818FB" w14:textId="77777777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PROCJENA VRIJEDNOSTI</w:t>
            </w:r>
          </w:p>
        </w:tc>
        <w:tc>
          <w:tcPr>
            <w:tcW w:w="1701" w:type="dxa"/>
            <w:shd w:val="pct5" w:color="auto" w:fill="auto"/>
          </w:tcPr>
          <w:p w14:paraId="5C736D14" w14:textId="6B4F14D8" w:rsidR="00477707" w:rsidRPr="00A72185" w:rsidRDefault="00477707" w:rsidP="000063B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OSTVARENA VRIJEDNOST</w:t>
            </w:r>
          </w:p>
        </w:tc>
        <w:tc>
          <w:tcPr>
            <w:tcW w:w="4078" w:type="dxa"/>
            <w:shd w:val="pct5" w:color="auto" w:fill="auto"/>
          </w:tcPr>
          <w:p w14:paraId="6CC13300" w14:textId="77777777" w:rsidR="00477707" w:rsidRPr="00A72185" w:rsidRDefault="00477707" w:rsidP="0047770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 xml:space="preserve">IZVORI </w:t>
            </w:r>
          </w:p>
          <w:p w14:paraId="0B883378" w14:textId="4ACE7E10" w:rsidR="00477707" w:rsidRPr="00A72185" w:rsidRDefault="00477707" w:rsidP="00477707">
            <w:pPr>
              <w:spacing w:before="103" w:after="48"/>
              <w:jc w:val="center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FINANCIRANJA</w:t>
            </w:r>
          </w:p>
        </w:tc>
      </w:tr>
      <w:tr w:rsidR="00A72185" w:rsidRPr="00A72185" w14:paraId="5D094F6E" w14:textId="032B3E17" w:rsidTr="005E48F6">
        <w:trPr>
          <w:trHeight w:val="1175"/>
          <w:jc w:val="right"/>
        </w:trPr>
        <w:tc>
          <w:tcPr>
            <w:tcW w:w="2124" w:type="dxa"/>
            <w:vMerge w:val="restart"/>
            <w:vAlign w:val="center"/>
          </w:tcPr>
          <w:p w14:paraId="24267F1A" w14:textId="77777777" w:rsidR="002C7415" w:rsidRPr="00A72185" w:rsidRDefault="002C7415" w:rsidP="002C7415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NERAZVRSTANE CESTE</w:t>
            </w:r>
          </w:p>
        </w:tc>
        <w:tc>
          <w:tcPr>
            <w:tcW w:w="3260" w:type="dxa"/>
            <w:vAlign w:val="center"/>
          </w:tcPr>
          <w:p w14:paraId="3EDBF9E3" w14:textId="77777777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Bratina, </w:t>
            </w:r>
          </w:p>
          <w:p w14:paraId="73E6CAC1" w14:textId="180E5CBF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proofErr w:type="spellStart"/>
            <w:r w:rsidRPr="00A72185">
              <w:rPr>
                <w:rFonts w:ascii="Calibri" w:hAnsi="Calibri" w:cs="Calibri"/>
                <w:color w:val="000000" w:themeColor="text1"/>
              </w:rPr>
              <w:t>Miđani-Puheki</w:t>
            </w:r>
            <w:proofErr w:type="spellEnd"/>
            <w:r w:rsidRPr="00A72185">
              <w:rPr>
                <w:rFonts w:ascii="Calibri" w:hAnsi="Calibri" w:cs="Calibri"/>
                <w:color w:val="000000" w:themeColor="text1"/>
              </w:rPr>
              <w:t xml:space="preserve"> 110 m'</w:t>
            </w:r>
          </w:p>
        </w:tc>
        <w:tc>
          <w:tcPr>
            <w:tcW w:w="1984" w:type="dxa"/>
            <w:vAlign w:val="center"/>
          </w:tcPr>
          <w:p w14:paraId="77FD44CC" w14:textId="406EA957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radova, stručni nadzor</w:t>
            </w:r>
          </w:p>
        </w:tc>
        <w:tc>
          <w:tcPr>
            <w:tcW w:w="1985" w:type="dxa"/>
            <w:vAlign w:val="center"/>
          </w:tcPr>
          <w:p w14:paraId="4A453B86" w14:textId="41A438EF" w:rsidR="002C7415" w:rsidRPr="00A72185" w:rsidRDefault="002C7415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40.000,00 €</w:t>
            </w:r>
          </w:p>
        </w:tc>
        <w:tc>
          <w:tcPr>
            <w:tcW w:w="1701" w:type="dxa"/>
            <w:vAlign w:val="center"/>
          </w:tcPr>
          <w:p w14:paraId="2E1BFA8B" w14:textId="7832A3CB" w:rsidR="002C7415" w:rsidRPr="00A72185" w:rsidRDefault="00B27C21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28.108,75</w:t>
            </w:r>
            <w:r w:rsidR="002C7415" w:rsidRPr="00A72185">
              <w:rPr>
                <w:rFonts w:cstheme="minorHAnsi"/>
                <w:color w:val="000000" w:themeColor="text1"/>
              </w:rPr>
              <w:t xml:space="preserve">   € </w:t>
            </w:r>
          </w:p>
        </w:tc>
        <w:tc>
          <w:tcPr>
            <w:tcW w:w="4078" w:type="dxa"/>
          </w:tcPr>
          <w:p w14:paraId="417FB46D" w14:textId="11094C76" w:rsidR="002C7415" w:rsidRPr="00A72185" w:rsidRDefault="002C7415" w:rsidP="002C7415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županijskog proračuna: </w:t>
            </w:r>
            <w:r w:rsidR="00CD39AA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28.108,75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2CF9B460" w14:textId="53AE81ED" w:rsidR="002C7415" w:rsidRPr="00A72185" w:rsidRDefault="002C7415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57A08C3B" w14:textId="77777777" w:rsidTr="005E48F6">
        <w:trPr>
          <w:trHeight w:val="722"/>
          <w:jc w:val="right"/>
        </w:trPr>
        <w:tc>
          <w:tcPr>
            <w:tcW w:w="2124" w:type="dxa"/>
            <w:vMerge/>
            <w:vAlign w:val="center"/>
          </w:tcPr>
          <w:p w14:paraId="3127DBDE" w14:textId="77777777" w:rsidR="002C7415" w:rsidRPr="00A72185" w:rsidRDefault="002C7415" w:rsidP="002C7415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F4EB9B9" w14:textId="77777777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Donja Kupčina</w:t>
            </w:r>
          </w:p>
          <w:p w14:paraId="612AAEAF" w14:textId="258B3EBF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Mikan -do kapele                                   800 m'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7C6403" w14:textId="26C88A40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radova, stručni nadzor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815AB44" w14:textId="2B0BD207" w:rsidR="002C7415" w:rsidRPr="00A72185" w:rsidRDefault="002C7415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95.000,00 €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584A4A" w14:textId="1FE6DCF0" w:rsidR="002C7415" w:rsidRPr="00A72185" w:rsidRDefault="00A14DF3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92.474,88</w:t>
            </w:r>
            <w:r w:rsidR="002C7415" w:rsidRPr="00A72185">
              <w:rPr>
                <w:rFonts w:cstheme="minorHAnsi"/>
                <w:color w:val="000000" w:themeColor="text1"/>
              </w:rPr>
              <w:t xml:space="preserve"> €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vAlign w:val="center"/>
          </w:tcPr>
          <w:p w14:paraId="5E8C07C9" w14:textId="38E59985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Kapitalne pomoći iz državnog proračuna: 27.742,00 €</w:t>
            </w:r>
          </w:p>
          <w:p w14:paraId="5F6B6ABF" w14:textId="04F45165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županijskog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proračuna: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64.732,88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  <w:p w14:paraId="3026B2A7" w14:textId="6C8A476C" w:rsidR="002C7415" w:rsidRPr="00A72185" w:rsidRDefault="002C7415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4EA0D48E" w14:textId="77777777" w:rsidTr="005E48F6">
        <w:trPr>
          <w:trHeight w:val="278"/>
          <w:jc w:val="right"/>
        </w:trPr>
        <w:tc>
          <w:tcPr>
            <w:tcW w:w="2124" w:type="dxa"/>
            <w:vMerge/>
            <w:vAlign w:val="center"/>
          </w:tcPr>
          <w:p w14:paraId="64DF7D55" w14:textId="77777777" w:rsidR="002C7415" w:rsidRPr="00A72185" w:rsidRDefault="002C7415" w:rsidP="002C7415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6AF5B" w14:textId="77777777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Lijevo Sredičko </w:t>
            </w:r>
          </w:p>
          <w:p w14:paraId="6CD817B1" w14:textId="1C720423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proofErr w:type="spellStart"/>
            <w:r w:rsidRPr="00A72185">
              <w:rPr>
                <w:rFonts w:ascii="Calibri" w:hAnsi="Calibri" w:cs="Calibri"/>
                <w:color w:val="000000" w:themeColor="text1"/>
              </w:rPr>
              <w:t>Jurajčeva</w:t>
            </w:r>
            <w:proofErr w:type="spellEnd"/>
            <w:r w:rsidRPr="00A72185">
              <w:rPr>
                <w:rFonts w:ascii="Calibri" w:hAnsi="Calibri" w:cs="Calibri"/>
                <w:color w:val="000000" w:themeColor="text1"/>
              </w:rPr>
              <w:t xml:space="preserve"> ulica  290 m'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1DE22" w14:textId="1A8AE5A1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radova, stručni nadzor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38980" w14:textId="503D539B" w:rsidR="002C7415" w:rsidRPr="00A72185" w:rsidRDefault="002C7415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75.000,00 €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FAD2" w14:textId="1D56982A" w:rsidR="002C7415" w:rsidRPr="00A72185" w:rsidRDefault="00B27C21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62.606,25</w:t>
            </w:r>
            <w:r w:rsidR="002C7415" w:rsidRPr="00A72185">
              <w:rPr>
                <w:rFonts w:cstheme="minorHAnsi"/>
                <w:color w:val="000000" w:themeColor="text1"/>
              </w:rPr>
              <w:t xml:space="preserve"> € 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</w:tcPr>
          <w:p w14:paraId="2E7392BF" w14:textId="2D8000B5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županijskog proračuna: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37.158,37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0886505C" w14:textId="0FE2F352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Prihodi od prodaje dugotrajne imovine: 25.447,88 €</w:t>
            </w:r>
          </w:p>
          <w:p w14:paraId="1D2925EE" w14:textId="68660FA8" w:rsidR="002C7415" w:rsidRPr="00A72185" w:rsidRDefault="002C7415" w:rsidP="002C7415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6D826FF8" w14:textId="6FF6E713" w:rsidTr="00CD39AA">
        <w:trPr>
          <w:trHeight w:val="1125"/>
          <w:jc w:val="right"/>
        </w:trPr>
        <w:tc>
          <w:tcPr>
            <w:tcW w:w="2124" w:type="dxa"/>
            <w:vMerge/>
            <w:vAlign w:val="center"/>
          </w:tcPr>
          <w:p w14:paraId="73426120" w14:textId="77777777" w:rsidR="002C7415" w:rsidRPr="00A72185" w:rsidRDefault="002C7415" w:rsidP="002C7415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4FC63" w14:textId="78D4ABA6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Bregana </w:t>
            </w:r>
            <w:proofErr w:type="spellStart"/>
            <w:r w:rsidRPr="00A72185">
              <w:rPr>
                <w:rFonts w:ascii="Calibri" w:hAnsi="Calibri" w:cs="Calibri"/>
                <w:color w:val="000000" w:themeColor="text1"/>
              </w:rPr>
              <w:t>Pisarovinska</w:t>
            </w:r>
            <w:proofErr w:type="spellEnd"/>
            <w:r w:rsidRPr="00A72185">
              <w:rPr>
                <w:rFonts w:ascii="Calibri" w:hAnsi="Calibri" w:cs="Calibri"/>
                <w:color w:val="000000" w:themeColor="text1"/>
              </w:rPr>
              <w:t xml:space="preserve"> – odvojak Zebić   110 m´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543A" w14:textId="0EB4E075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3558" w14:textId="657990F6" w:rsidR="002C7415" w:rsidRPr="00A72185" w:rsidRDefault="002C7415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70.000,00 €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D918C" w14:textId="37E92295" w:rsidR="002C7415" w:rsidRPr="00A72185" w:rsidRDefault="00B27C21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51.428,13</w:t>
            </w:r>
            <w:r w:rsidR="002C7415" w:rsidRPr="00A72185">
              <w:rPr>
                <w:rFonts w:cstheme="minorHAnsi"/>
                <w:color w:val="000000" w:themeColor="text1"/>
              </w:rPr>
              <w:t xml:space="preserve"> €</w:t>
            </w:r>
          </w:p>
        </w:tc>
        <w:tc>
          <w:tcPr>
            <w:tcW w:w="4078" w:type="dxa"/>
            <w:tcBorders>
              <w:top w:val="single" w:sz="4" w:space="0" w:color="auto"/>
              <w:bottom w:val="single" w:sz="4" w:space="0" w:color="auto"/>
            </w:tcBorders>
          </w:tcPr>
          <w:p w14:paraId="09DE5D8F" w14:textId="7D27BED9" w:rsidR="00CD39AA" w:rsidRPr="00A72185" w:rsidRDefault="00CD4256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državnog proračuna: </w:t>
            </w:r>
            <w:r w:rsidR="00CD39AA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2.258,00</w:t>
            </w:r>
            <w:r w:rsidR="00CD39AA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0C981A74" w14:textId="7214250D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Prihodi od prodaje dugotrajne imovine: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7.670,13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6E0BB45E" w14:textId="79EDB5B7" w:rsidR="002C7415" w:rsidRPr="00A72185" w:rsidRDefault="002C7415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Koncesije: </w:t>
            </w:r>
            <w:r w:rsidR="00CD39AA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41.500,00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D39AA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72185" w:rsidRPr="00A72185" w14:paraId="5414471F" w14:textId="77777777" w:rsidTr="005E48F6">
        <w:trPr>
          <w:trHeight w:val="693"/>
          <w:jc w:val="right"/>
        </w:trPr>
        <w:tc>
          <w:tcPr>
            <w:tcW w:w="2124" w:type="dxa"/>
            <w:vMerge w:val="restart"/>
            <w:vAlign w:val="center"/>
          </w:tcPr>
          <w:p w14:paraId="441AF175" w14:textId="681E9C59" w:rsidR="002C7415" w:rsidRPr="00A72185" w:rsidRDefault="002C7415" w:rsidP="002C7415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lastRenderedPageBreak/>
              <w:t>JAVNA RASVJETA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8ADDF9B" w14:textId="2A60D35B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Proširenje javne rasvjete – dopuna rasvjetnih tijela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682FCD" w14:textId="0D206CFA" w:rsidR="002C7415" w:rsidRPr="00A72185" w:rsidRDefault="002C7415" w:rsidP="002C7415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Revitalizacija sustava javne rasvjete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FE93EE" w14:textId="5CAE8A3A" w:rsidR="002C7415" w:rsidRPr="00A72185" w:rsidRDefault="002C7415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75.500,00 €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7DDDBD" w14:textId="57E6DD3C" w:rsidR="002C7415" w:rsidRPr="00A72185" w:rsidRDefault="002C7415" w:rsidP="002C7415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0,00 € 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vAlign w:val="center"/>
          </w:tcPr>
          <w:p w14:paraId="68B0720D" w14:textId="32AB7476" w:rsidR="002C7415" w:rsidRPr="00A72185" w:rsidRDefault="002C7415" w:rsidP="002C7415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Koncesije: 0,00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A72185" w:rsidRPr="00A72185" w14:paraId="7AB7C726" w14:textId="77777777" w:rsidTr="005E48F6">
        <w:trPr>
          <w:trHeight w:val="693"/>
          <w:jc w:val="right"/>
        </w:trPr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14:paraId="6664CEB0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45A3431" w14:textId="17777916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Projekt energetske učinkovitosti javne rasvjete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391181D" w14:textId="5D6D0720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Izrada projekta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56E1FD" w14:textId="2B9F4E6D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7.300,00 </w:t>
            </w:r>
            <w:r w:rsidRPr="00A72185">
              <w:rPr>
                <w:rFonts w:cstheme="minorHAnsi"/>
                <w:color w:val="000000" w:themeColor="text1"/>
              </w:rPr>
              <w:t>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284509" w14:textId="5FA63CFC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7.250,00 €</w:t>
            </w:r>
          </w:p>
        </w:tc>
        <w:tc>
          <w:tcPr>
            <w:tcW w:w="4078" w:type="dxa"/>
            <w:tcBorders>
              <w:bottom w:val="single" w:sz="4" w:space="0" w:color="auto"/>
            </w:tcBorders>
            <w:vAlign w:val="center"/>
          </w:tcPr>
          <w:p w14:paraId="43ED1E7F" w14:textId="527F49CE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A72185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Koncesije: 7.250,00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A72185" w:rsidRPr="00A72185" w14:paraId="392E64F5" w14:textId="77777777" w:rsidTr="005E48F6">
        <w:trPr>
          <w:trHeight w:val="283"/>
          <w:jc w:val="right"/>
        </w:trPr>
        <w:tc>
          <w:tcPr>
            <w:tcW w:w="2124" w:type="dxa"/>
            <w:vMerge w:val="restart"/>
            <w:vAlign w:val="center"/>
          </w:tcPr>
          <w:p w14:paraId="7F16098B" w14:textId="6662ECD1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GROBLJA I KREMATORIJI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B792551" w14:textId="37E2CF51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Izgradnja mrtvačnice Gradec Pokupski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19945CE" w14:textId="5ED85DBD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Projektna dokumentacija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017BE36" w14:textId="5BC0F921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5.200,00 €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E8F74F" w14:textId="379D3B39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5.131,25 €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14:paraId="2E7A6339" w14:textId="0BCB065F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Proračun Općine Pisarovina: 5.131,25 € </w:t>
            </w:r>
          </w:p>
          <w:p w14:paraId="19645570" w14:textId="77777777" w:rsidR="005E48F6" w:rsidRPr="00A72185" w:rsidRDefault="005E48F6" w:rsidP="005E48F6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58BD2ABA" w14:textId="77777777" w:rsidTr="005E48F6">
        <w:trPr>
          <w:trHeight w:val="283"/>
          <w:jc w:val="right"/>
        </w:trPr>
        <w:tc>
          <w:tcPr>
            <w:tcW w:w="2124" w:type="dxa"/>
            <w:vMerge/>
            <w:vAlign w:val="center"/>
          </w:tcPr>
          <w:p w14:paraId="2CA00642" w14:textId="4915DA42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1CCD06" w14:textId="46146A38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Unutarnje uređenje mrtvačnice u </w:t>
            </w:r>
            <w:proofErr w:type="spellStart"/>
            <w:r w:rsidRPr="00A72185">
              <w:rPr>
                <w:rFonts w:ascii="Calibri" w:hAnsi="Calibri" w:cs="Calibri"/>
                <w:color w:val="000000" w:themeColor="text1"/>
              </w:rPr>
              <w:t>Dvorancima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5F217BF" w14:textId="49149385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385FFE8" w14:textId="363A546A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4.000,00 €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B75B7F" w14:textId="11205375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3.782,50 €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14:paraId="633DE669" w14:textId="04E4FC53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Proračun Općine Pisarovina: 3.7</w:t>
            </w:r>
            <w:r w:rsidR="00D51DEA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2,50 € </w:t>
            </w:r>
          </w:p>
        </w:tc>
      </w:tr>
      <w:tr w:rsidR="00A72185" w:rsidRPr="00A72185" w14:paraId="1222258A" w14:textId="77777777" w:rsidTr="005E48F6">
        <w:trPr>
          <w:trHeight w:val="283"/>
          <w:jc w:val="right"/>
        </w:trPr>
        <w:tc>
          <w:tcPr>
            <w:tcW w:w="2124" w:type="dxa"/>
            <w:vMerge/>
            <w:tcBorders>
              <w:bottom w:val="single" w:sz="4" w:space="0" w:color="auto"/>
            </w:tcBorders>
            <w:vAlign w:val="center"/>
          </w:tcPr>
          <w:p w14:paraId="49EDCD2C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color w:val="000000" w:themeColor="text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2E4ED12" w14:textId="10011E3C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Izgradnja ograde na groblju u </w:t>
            </w:r>
            <w:proofErr w:type="spellStart"/>
            <w:r w:rsidRPr="00A72185">
              <w:rPr>
                <w:rFonts w:ascii="Calibri" w:hAnsi="Calibri" w:cs="Calibri"/>
                <w:color w:val="000000" w:themeColor="text1"/>
              </w:rPr>
              <w:t>Dvorancima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67AE71" w14:textId="72CBED00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9C1C44" w14:textId="04379691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 xml:space="preserve">10.000,00 €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F50FCE" w14:textId="3F4D9D14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0,00 €</w:t>
            </w:r>
          </w:p>
        </w:tc>
        <w:tc>
          <w:tcPr>
            <w:tcW w:w="4078" w:type="dxa"/>
            <w:tcBorders>
              <w:bottom w:val="single" w:sz="4" w:space="0" w:color="auto"/>
            </w:tcBorders>
          </w:tcPr>
          <w:p w14:paraId="2A6C2708" w14:textId="30ADCAD3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Proračun Općine Pisarovina: 0,00 € </w:t>
            </w:r>
          </w:p>
        </w:tc>
      </w:tr>
      <w:tr w:rsidR="00A72185" w:rsidRPr="00A72185" w14:paraId="3F2DEAA8" w14:textId="77777777" w:rsidTr="005E48F6">
        <w:trPr>
          <w:trHeight w:val="1415"/>
          <w:jc w:val="right"/>
        </w:trPr>
        <w:tc>
          <w:tcPr>
            <w:tcW w:w="2124" w:type="dxa"/>
            <w:vMerge w:val="restart"/>
            <w:tcBorders>
              <w:top w:val="single" w:sz="4" w:space="0" w:color="auto"/>
            </w:tcBorders>
            <w:vAlign w:val="center"/>
          </w:tcPr>
          <w:p w14:paraId="5E7B528C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GRAĐEVINE I UREĐAJI JAVNE NAMJENE</w:t>
            </w:r>
          </w:p>
          <w:p w14:paraId="3C1AA73E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  <w:p w14:paraId="431CEDF4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7E17AA3" w14:textId="6CB97D34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Zgrada stare škole- izrada rampe za invalide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A69E" w14:textId="15A73CC4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F46C859" w14:textId="672C552F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1.500,00 €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80ED14" w14:textId="120642C4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1.279,50 €</w:t>
            </w:r>
          </w:p>
        </w:tc>
        <w:tc>
          <w:tcPr>
            <w:tcW w:w="4078" w:type="dxa"/>
            <w:tcBorders>
              <w:top w:val="single" w:sz="4" w:space="0" w:color="auto"/>
            </w:tcBorders>
          </w:tcPr>
          <w:p w14:paraId="2D2A97F1" w14:textId="77777777" w:rsidR="002D40A6" w:rsidRPr="00A72185" w:rsidRDefault="002D40A6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97E454" w14:textId="5AC40617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županijskog proračuna: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1.279,50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3213DDBA" w14:textId="28AAB32B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511D5A9B" w14:textId="77777777" w:rsidTr="005E48F6">
        <w:trPr>
          <w:trHeight w:val="1415"/>
          <w:jc w:val="right"/>
        </w:trPr>
        <w:tc>
          <w:tcPr>
            <w:tcW w:w="2124" w:type="dxa"/>
            <w:vMerge/>
            <w:vAlign w:val="center"/>
          </w:tcPr>
          <w:p w14:paraId="07F864F3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F457905" w14:textId="47FA4BC8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Uređenje „Stare škole“ u galerijski prostor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9E3F" w14:textId="537DE25C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Projektna dokumentacija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50379CD" w14:textId="761228B4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8.000,00 €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64A00B" w14:textId="330A5160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7.612,50 €</w:t>
            </w:r>
          </w:p>
        </w:tc>
        <w:tc>
          <w:tcPr>
            <w:tcW w:w="4078" w:type="dxa"/>
            <w:tcBorders>
              <w:top w:val="single" w:sz="4" w:space="0" w:color="auto"/>
            </w:tcBorders>
          </w:tcPr>
          <w:p w14:paraId="6CC304B1" w14:textId="77777777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2C27A7" w14:textId="3854AE1D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županijskog proračuna: </w:t>
            </w:r>
            <w:r w:rsidR="00066761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2.828,50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0C5C6F0F" w14:textId="5FDFAECA" w:rsidR="005E48F6" w:rsidRPr="00A72185" w:rsidRDefault="00A72185" w:rsidP="00A72185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Komunalni doprinos: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4.784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,00 € </w:t>
            </w:r>
          </w:p>
        </w:tc>
      </w:tr>
      <w:tr w:rsidR="00A72185" w:rsidRPr="00A72185" w14:paraId="77FEBDF7" w14:textId="77777777" w:rsidTr="005E48F6">
        <w:trPr>
          <w:trHeight w:val="1415"/>
          <w:jc w:val="right"/>
        </w:trPr>
        <w:tc>
          <w:tcPr>
            <w:tcW w:w="2124" w:type="dxa"/>
            <w:vMerge/>
            <w:vAlign w:val="center"/>
          </w:tcPr>
          <w:p w14:paraId="033687CD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E048230" w14:textId="3B71AF6F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Društveni dom I.G. Kovačić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468D" w14:textId="29888CC7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EB67B46" w14:textId="2FF7AA07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40.000,00 €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A3DD36" w14:textId="1A15249F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9.125,00 €</w:t>
            </w:r>
          </w:p>
        </w:tc>
        <w:tc>
          <w:tcPr>
            <w:tcW w:w="4078" w:type="dxa"/>
            <w:tcBorders>
              <w:top w:val="single" w:sz="4" w:space="0" w:color="auto"/>
            </w:tcBorders>
          </w:tcPr>
          <w:p w14:paraId="53268B03" w14:textId="44B67DA1" w:rsidR="00CD39AA" w:rsidRPr="00A72185" w:rsidRDefault="00CD39AA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županijskog proračuna: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8.892,00</w:t>
            </w:r>
            <w:r w:rsidR="00D92598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  <w:p w14:paraId="644E6914" w14:textId="274CB465" w:rsidR="00D92598" w:rsidRPr="00A72185" w:rsidRDefault="00D92598" w:rsidP="00CD39AA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Komunalni doprinos: 233,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00 €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E6A1D9B" w14:textId="77777777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72185" w:rsidRPr="00A72185" w14:paraId="59835CCE" w14:textId="2DA89B39" w:rsidTr="00066761">
        <w:trPr>
          <w:trHeight w:val="1266"/>
          <w:jc w:val="right"/>
        </w:trPr>
        <w:tc>
          <w:tcPr>
            <w:tcW w:w="2124" w:type="dxa"/>
            <w:vMerge/>
            <w:vAlign w:val="center"/>
          </w:tcPr>
          <w:p w14:paraId="4D4460CF" w14:textId="77777777" w:rsidR="005E48F6" w:rsidRPr="00A72185" w:rsidRDefault="005E48F6" w:rsidP="005E48F6">
            <w:pPr>
              <w:spacing w:before="103" w:after="48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342CC3A" w14:textId="4B428F95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 xml:space="preserve">Društveni dom Donja Kupčina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BA7C" w14:textId="37259073" w:rsidR="005E48F6" w:rsidRPr="00A72185" w:rsidRDefault="005E48F6" w:rsidP="005E48F6">
            <w:pPr>
              <w:spacing w:before="103" w:after="48"/>
              <w:jc w:val="center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ascii="Calibri" w:hAnsi="Calibri" w:cs="Calibri"/>
                <w:color w:val="000000" w:themeColor="text1"/>
              </w:rPr>
              <w:t>Izvođenje radova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6FEA7B" w14:textId="3EC8BD92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57.000,00 €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DCC49FB" w14:textId="6729C3D4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color w:val="000000" w:themeColor="text1"/>
              </w:rPr>
            </w:pPr>
            <w:r w:rsidRPr="00A72185">
              <w:rPr>
                <w:rFonts w:cstheme="minorHAnsi"/>
                <w:color w:val="000000" w:themeColor="text1"/>
              </w:rPr>
              <w:t>56.940,01 €</w:t>
            </w:r>
          </w:p>
        </w:tc>
        <w:tc>
          <w:tcPr>
            <w:tcW w:w="4078" w:type="dxa"/>
            <w:tcBorders>
              <w:top w:val="single" w:sz="4" w:space="0" w:color="auto"/>
            </w:tcBorders>
          </w:tcPr>
          <w:p w14:paraId="33CB81A7" w14:textId="67772628" w:rsidR="005E48F6" w:rsidRPr="00A72185" w:rsidRDefault="005E48F6" w:rsidP="005E48F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Kapitalne pomoći iz županijskog proračuna: </w:t>
            </w:r>
            <w:r w:rsidR="00284A61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38.159,37</w:t>
            </w:r>
            <w:r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€</w:t>
            </w:r>
          </w:p>
          <w:p w14:paraId="385798B9" w14:textId="2B9CAD63" w:rsidR="005E48F6" w:rsidRPr="00A72185" w:rsidRDefault="00CD39AA" w:rsidP="00066761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721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Komunalni doprinos</w:t>
            </w:r>
            <w:r w:rsidR="005E48F6" w:rsidRPr="00A721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066761" w:rsidRPr="00A721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18.780,64</w:t>
            </w:r>
            <w:r w:rsidR="005E48F6" w:rsidRPr="00A7218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E48F6" w:rsidRPr="00A7218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€</w:t>
            </w:r>
          </w:p>
        </w:tc>
      </w:tr>
      <w:tr w:rsidR="005E48F6" w:rsidRPr="00A72185" w14:paraId="4B532D5D" w14:textId="439E496B" w:rsidTr="005E48F6">
        <w:trPr>
          <w:trHeight w:val="283"/>
          <w:jc w:val="right"/>
        </w:trPr>
        <w:tc>
          <w:tcPr>
            <w:tcW w:w="7368" w:type="dxa"/>
            <w:gridSpan w:val="3"/>
            <w:shd w:val="pct5" w:color="auto" w:fill="auto"/>
            <w:vAlign w:val="center"/>
          </w:tcPr>
          <w:p w14:paraId="7D63ACCC" w14:textId="77777777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UKUPNO:</w:t>
            </w:r>
          </w:p>
        </w:tc>
        <w:tc>
          <w:tcPr>
            <w:tcW w:w="1985" w:type="dxa"/>
            <w:shd w:val="pct5" w:color="auto" w:fill="auto"/>
            <w:vAlign w:val="center"/>
          </w:tcPr>
          <w:p w14:paraId="73E8F6DB" w14:textId="522E5393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488.500,00 €</w:t>
            </w:r>
          </w:p>
        </w:tc>
        <w:tc>
          <w:tcPr>
            <w:tcW w:w="1701" w:type="dxa"/>
            <w:shd w:val="pct5" w:color="auto" w:fill="auto"/>
          </w:tcPr>
          <w:p w14:paraId="7130C131" w14:textId="31C1B914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325.738,77 €</w:t>
            </w:r>
          </w:p>
        </w:tc>
        <w:tc>
          <w:tcPr>
            <w:tcW w:w="4078" w:type="dxa"/>
            <w:shd w:val="pct5" w:color="auto" w:fill="auto"/>
          </w:tcPr>
          <w:p w14:paraId="2A7373DA" w14:textId="6ABEC898" w:rsidR="005E48F6" w:rsidRPr="00A72185" w:rsidRDefault="005E48F6" w:rsidP="005E48F6">
            <w:pPr>
              <w:spacing w:before="103" w:after="48"/>
              <w:jc w:val="right"/>
              <w:textAlignment w:val="baseline"/>
              <w:rPr>
                <w:rFonts w:cstheme="minorHAnsi"/>
                <w:b/>
                <w:bCs/>
                <w:color w:val="000000" w:themeColor="text1"/>
              </w:rPr>
            </w:pPr>
            <w:r w:rsidRPr="00A72185">
              <w:rPr>
                <w:rFonts w:cstheme="minorHAnsi"/>
                <w:b/>
                <w:bCs/>
                <w:color w:val="000000" w:themeColor="text1"/>
              </w:rPr>
              <w:t>533.723,01 €</w:t>
            </w:r>
          </w:p>
        </w:tc>
      </w:tr>
    </w:tbl>
    <w:p w14:paraId="510021B9" w14:textId="77777777" w:rsidR="0014210E" w:rsidRPr="00A72185" w:rsidRDefault="0014210E" w:rsidP="0014210E">
      <w:pPr>
        <w:tabs>
          <w:tab w:val="left" w:pos="3427"/>
        </w:tabs>
        <w:spacing w:after="120"/>
        <w:ind w:firstLine="720"/>
        <w:jc w:val="both"/>
        <w:rPr>
          <w:rFonts w:cstheme="minorHAnsi"/>
          <w:color w:val="000000" w:themeColor="text1"/>
        </w:rPr>
      </w:pPr>
    </w:p>
    <w:p w14:paraId="51F9C251" w14:textId="77777777" w:rsidR="00FB266B" w:rsidRPr="00A72185" w:rsidRDefault="00FB266B" w:rsidP="008414E7">
      <w:pPr>
        <w:contextualSpacing/>
        <w:jc w:val="center"/>
        <w:rPr>
          <w:rFonts w:cstheme="minorHAnsi"/>
          <w:b/>
          <w:color w:val="000000" w:themeColor="text1"/>
        </w:rPr>
      </w:pPr>
    </w:p>
    <w:p w14:paraId="583B8B96" w14:textId="31809F9A" w:rsidR="008414E7" w:rsidRPr="00A72185" w:rsidRDefault="008414E7" w:rsidP="008414E7">
      <w:pPr>
        <w:contextualSpacing/>
        <w:jc w:val="center"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 xml:space="preserve">Članak </w:t>
      </w:r>
      <w:r w:rsidR="00287E7C" w:rsidRPr="00A72185">
        <w:rPr>
          <w:rFonts w:cstheme="minorHAnsi"/>
          <w:b/>
          <w:color w:val="000000" w:themeColor="text1"/>
        </w:rPr>
        <w:t>3</w:t>
      </w:r>
      <w:r w:rsidRPr="00A72185">
        <w:rPr>
          <w:rFonts w:cstheme="minorHAnsi"/>
          <w:b/>
          <w:color w:val="000000" w:themeColor="text1"/>
        </w:rPr>
        <w:t>.</w:t>
      </w:r>
    </w:p>
    <w:p w14:paraId="7F66D80C" w14:textId="77777777" w:rsidR="008414E7" w:rsidRPr="00A72185" w:rsidRDefault="008414E7" w:rsidP="008414E7">
      <w:pPr>
        <w:ind w:left="-567" w:right="-170"/>
        <w:contextualSpacing/>
        <w:rPr>
          <w:rFonts w:cstheme="minorHAnsi"/>
          <w:color w:val="000000" w:themeColor="text1"/>
        </w:rPr>
      </w:pPr>
    </w:p>
    <w:p w14:paraId="277B4D68" w14:textId="350270A6" w:rsidR="008414E7" w:rsidRPr="00A72185" w:rsidRDefault="001648D7" w:rsidP="008414E7">
      <w:pPr>
        <w:ind w:left="-567" w:right="-170"/>
        <w:contextualSpacing/>
        <w:rPr>
          <w:rFonts w:cstheme="minorHAnsi"/>
          <w:b/>
          <w:color w:val="000000" w:themeColor="text1"/>
        </w:rPr>
      </w:pPr>
      <w:r w:rsidRPr="00A72185">
        <w:rPr>
          <w:rFonts w:cstheme="minorHAnsi"/>
          <w:color w:val="000000" w:themeColor="text1"/>
        </w:rPr>
        <w:t xml:space="preserve">   </w:t>
      </w:r>
      <w:r w:rsidR="008414E7" w:rsidRPr="00A72185">
        <w:rPr>
          <w:rFonts w:cstheme="minorHAnsi"/>
          <w:color w:val="000000" w:themeColor="text1"/>
        </w:rPr>
        <w:t>Ovo Izvješće</w:t>
      </w:r>
      <w:r w:rsidR="002D5440" w:rsidRPr="00A72185">
        <w:rPr>
          <w:rFonts w:cstheme="minorHAnsi"/>
          <w:color w:val="000000" w:themeColor="text1"/>
        </w:rPr>
        <w:t xml:space="preserve"> stupa na snagu osmog dana od dana objave u</w:t>
      </w:r>
      <w:r w:rsidR="008414E7" w:rsidRPr="00A72185">
        <w:rPr>
          <w:rFonts w:cstheme="minorHAnsi"/>
          <w:color w:val="000000" w:themeColor="text1"/>
        </w:rPr>
        <w:t xml:space="preserve"> „Službenim novinama Općine Pisarovina“.</w:t>
      </w:r>
    </w:p>
    <w:p w14:paraId="40554ACD" w14:textId="77777777" w:rsidR="008414E7" w:rsidRPr="00A72185" w:rsidRDefault="008414E7" w:rsidP="008414E7">
      <w:pPr>
        <w:ind w:left="-567" w:right="-170"/>
        <w:contextualSpacing/>
        <w:rPr>
          <w:rFonts w:cstheme="minorHAnsi"/>
          <w:b/>
          <w:color w:val="000000" w:themeColor="text1"/>
        </w:rPr>
      </w:pPr>
    </w:p>
    <w:p w14:paraId="232360E8" w14:textId="4FCCDC62" w:rsidR="008414E7" w:rsidRPr="00A72185" w:rsidRDefault="001648D7" w:rsidP="008414E7">
      <w:pPr>
        <w:ind w:left="-567" w:right="-170"/>
        <w:contextualSpacing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 xml:space="preserve">   </w:t>
      </w:r>
      <w:r w:rsidR="008414E7" w:rsidRPr="00A72185">
        <w:rPr>
          <w:rFonts w:cstheme="minorHAnsi"/>
          <w:b/>
          <w:color w:val="000000" w:themeColor="text1"/>
        </w:rPr>
        <w:t>KLASA:</w:t>
      </w:r>
      <w:r w:rsidR="008414E7" w:rsidRPr="00A72185">
        <w:rPr>
          <w:rFonts w:cstheme="minorHAnsi"/>
          <w:b/>
          <w:color w:val="000000" w:themeColor="text1"/>
        </w:rPr>
        <w:tab/>
      </w:r>
      <w:r w:rsidR="008414E7" w:rsidRPr="00A72185">
        <w:rPr>
          <w:rFonts w:cstheme="minorHAnsi"/>
          <w:b/>
          <w:color w:val="000000" w:themeColor="text1"/>
        </w:rPr>
        <w:tab/>
      </w:r>
      <w:r w:rsidR="008414E7" w:rsidRPr="00A72185">
        <w:rPr>
          <w:rFonts w:cstheme="minorHAnsi"/>
          <w:b/>
          <w:color w:val="000000" w:themeColor="text1"/>
        </w:rPr>
        <w:tab/>
      </w:r>
      <w:r w:rsidR="00FD08FD" w:rsidRPr="00A72185">
        <w:rPr>
          <w:rFonts w:cstheme="minorHAnsi"/>
          <w:b/>
          <w:color w:val="000000" w:themeColor="text1"/>
        </w:rPr>
        <w:tab/>
      </w:r>
      <w:r w:rsidR="00FD08FD" w:rsidRPr="00A72185">
        <w:rPr>
          <w:rFonts w:cstheme="minorHAnsi"/>
          <w:b/>
          <w:color w:val="000000" w:themeColor="text1"/>
        </w:rPr>
        <w:tab/>
      </w:r>
      <w:r w:rsidR="008414E7" w:rsidRPr="00A72185">
        <w:rPr>
          <w:rFonts w:cstheme="minorHAnsi"/>
          <w:b/>
          <w:color w:val="000000" w:themeColor="text1"/>
        </w:rPr>
        <w:t xml:space="preserve">    </w:t>
      </w:r>
    </w:p>
    <w:p w14:paraId="1F49743B" w14:textId="012F8A0D" w:rsidR="008414E7" w:rsidRPr="00A72185" w:rsidRDefault="001648D7" w:rsidP="008414E7">
      <w:pPr>
        <w:ind w:left="-567" w:right="-170"/>
        <w:contextualSpacing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 xml:space="preserve">   </w:t>
      </w:r>
      <w:r w:rsidR="008414E7" w:rsidRPr="00A72185">
        <w:rPr>
          <w:rFonts w:cstheme="minorHAnsi"/>
          <w:b/>
          <w:color w:val="000000" w:themeColor="text1"/>
        </w:rPr>
        <w:t>URBROJ:</w:t>
      </w:r>
      <w:r w:rsidR="008414E7" w:rsidRPr="00A72185">
        <w:rPr>
          <w:rFonts w:cstheme="minorHAnsi"/>
          <w:b/>
          <w:color w:val="000000" w:themeColor="text1"/>
        </w:rPr>
        <w:tab/>
      </w:r>
      <w:r w:rsidR="008414E7" w:rsidRPr="00A72185">
        <w:rPr>
          <w:rFonts w:cstheme="minorHAnsi"/>
          <w:b/>
          <w:color w:val="000000" w:themeColor="text1"/>
        </w:rPr>
        <w:tab/>
      </w:r>
      <w:r w:rsidR="00FD08FD" w:rsidRPr="00A72185">
        <w:rPr>
          <w:rFonts w:cstheme="minorHAnsi"/>
          <w:b/>
          <w:color w:val="000000" w:themeColor="text1"/>
        </w:rPr>
        <w:tab/>
      </w:r>
      <w:r w:rsidR="00FD08FD" w:rsidRPr="00A72185">
        <w:rPr>
          <w:rFonts w:cstheme="minorHAnsi"/>
          <w:b/>
          <w:color w:val="000000" w:themeColor="text1"/>
        </w:rPr>
        <w:tab/>
      </w:r>
    </w:p>
    <w:p w14:paraId="6A9B4D91" w14:textId="4A08D47F" w:rsidR="00541B29" w:rsidRPr="00A72185" w:rsidRDefault="001648D7" w:rsidP="00A9302E">
      <w:pPr>
        <w:ind w:left="-567" w:right="-170"/>
        <w:contextualSpacing/>
        <w:rPr>
          <w:rFonts w:cstheme="minorHAnsi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 xml:space="preserve">   </w:t>
      </w:r>
      <w:r w:rsidR="008414E7" w:rsidRPr="00A72185">
        <w:rPr>
          <w:rFonts w:cstheme="minorHAnsi"/>
          <w:b/>
          <w:color w:val="000000" w:themeColor="text1"/>
        </w:rPr>
        <w:t>Pisarovina,</w:t>
      </w:r>
      <w:r w:rsidR="0030206B" w:rsidRPr="00A72185">
        <w:rPr>
          <w:rFonts w:cstheme="minorHAnsi"/>
          <w:b/>
          <w:color w:val="000000" w:themeColor="text1"/>
        </w:rPr>
        <w:t xml:space="preserve"> </w:t>
      </w:r>
      <w:r w:rsidR="005C77A6" w:rsidRPr="00A72185">
        <w:rPr>
          <w:rFonts w:cstheme="minorHAnsi"/>
          <w:b/>
          <w:color w:val="000000" w:themeColor="text1"/>
        </w:rPr>
        <w:t>__</w:t>
      </w:r>
      <w:r w:rsidR="0030206B" w:rsidRPr="00A72185">
        <w:rPr>
          <w:rFonts w:cstheme="minorHAnsi"/>
          <w:b/>
          <w:color w:val="000000" w:themeColor="text1"/>
        </w:rPr>
        <w:t xml:space="preserve">. </w:t>
      </w:r>
      <w:r w:rsidR="00220FA1" w:rsidRPr="00A72185">
        <w:rPr>
          <w:rFonts w:cstheme="minorHAnsi"/>
          <w:b/>
          <w:color w:val="000000" w:themeColor="text1"/>
        </w:rPr>
        <w:t>travnj</w:t>
      </w:r>
      <w:r w:rsidR="007C3C1C" w:rsidRPr="00A72185">
        <w:rPr>
          <w:rFonts w:cstheme="minorHAnsi"/>
          <w:b/>
          <w:color w:val="000000" w:themeColor="text1"/>
        </w:rPr>
        <w:t>a</w:t>
      </w:r>
      <w:r w:rsidR="00220FA1" w:rsidRPr="00A72185">
        <w:rPr>
          <w:rFonts w:cstheme="minorHAnsi"/>
          <w:b/>
          <w:color w:val="000000" w:themeColor="text1"/>
        </w:rPr>
        <w:t xml:space="preserve"> </w:t>
      </w:r>
      <w:r w:rsidR="0030206B" w:rsidRPr="00A72185">
        <w:rPr>
          <w:rFonts w:cstheme="minorHAnsi"/>
          <w:b/>
          <w:color w:val="000000" w:themeColor="text1"/>
        </w:rPr>
        <w:t>202</w:t>
      </w:r>
      <w:r w:rsidR="005C77A6" w:rsidRPr="00A72185">
        <w:rPr>
          <w:rFonts w:cstheme="minorHAnsi"/>
          <w:b/>
          <w:color w:val="000000" w:themeColor="text1"/>
        </w:rPr>
        <w:t>6</w:t>
      </w:r>
      <w:r w:rsidR="0030206B" w:rsidRPr="00A72185">
        <w:rPr>
          <w:rFonts w:cstheme="minorHAnsi"/>
          <w:b/>
          <w:color w:val="000000" w:themeColor="text1"/>
        </w:rPr>
        <w:t>.</w:t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  <w:r w:rsidR="00541B29" w:rsidRPr="00A72185">
        <w:rPr>
          <w:rFonts w:cstheme="minorHAnsi"/>
          <w:b/>
          <w:color w:val="000000" w:themeColor="text1"/>
        </w:rPr>
        <w:tab/>
      </w:r>
    </w:p>
    <w:p w14:paraId="04DC039C" w14:textId="6D14C154" w:rsidR="005C77A6" w:rsidRPr="00A72185" w:rsidRDefault="00683F3D" w:rsidP="005C77A6">
      <w:pPr>
        <w:pStyle w:val="Bezproreda"/>
        <w:ind w:left="5664"/>
        <w:jc w:val="center"/>
        <w:rPr>
          <w:rFonts w:cs="Aptos"/>
          <w:b/>
          <w:color w:val="000000" w:themeColor="text1"/>
        </w:rPr>
      </w:pPr>
      <w:r w:rsidRPr="00A72185">
        <w:rPr>
          <w:rFonts w:cstheme="minorHAnsi"/>
          <w:b/>
          <w:color w:val="000000" w:themeColor="text1"/>
        </w:rPr>
        <w:t xml:space="preserve">       </w:t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ab/>
      </w:r>
      <w:r w:rsidR="008816E9" w:rsidRPr="00A72185">
        <w:rPr>
          <w:rFonts w:cstheme="minorHAnsi"/>
          <w:b/>
          <w:color w:val="000000" w:themeColor="text1"/>
        </w:rPr>
        <w:tab/>
      </w:r>
      <w:r w:rsidR="008816E9" w:rsidRPr="00A72185">
        <w:rPr>
          <w:rFonts w:cstheme="minorHAnsi"/>
          <w:b/>
          <w:color w:val="000000" w:themeColor="text1"/>
        </w:rPr>
        <w:tab/>
      </w:r>
      <w:r w:rsidR="008816E9" w:rsidRPr="00A72185">
        <w:rPr>
          <w:rFonts w:cstheme="minorHAnsi"/>
          <w:b/>
          <w:color w:val="000000" w:themeColor="text1"/>
        </w:rPr>
        <w:tab/>
      </w:r>
      <w:r w:rsidR="008816E9" w:rsidRPr="00A72185">
        <w:rPr>
          <w:rFonts w:cstheme="minorHAnsi"/>
          <w:b/>
          <w:color w:val="000000" w:themeColor="text1"/>
        </w:rPr>
        <w:tab/>
      </w:r>
      <w:r w:rsidRPr="00A72185">
        <w:rPr>
          <w:rFonts w:cstheme="minorHAnsi"/>
          <w:b/>
          <w:color w:val="000000" w:themeColor="text1"/>
        </w:rPr>
        <w:t xml:space="preserve">     </w:t>
      </w:r>
      <w:r w:rsidR="008816E9" w:rsidRPr="00A72185">
        <w:rPr>
          <w:rFonts w:cstheme="minorHAnsi"/>
          <w:b/>
          <w:color w:val="000000" w:themeColor="text1"/>
        </w:rPr>
        <w:tab/>
      </w:r>
      <w:r w:rsidR="008816E9" w:rsidRPr="00A72185">
        <w:rPr>
          <w:rFonts w:cstheme="minorHAnsi"/>
          <w:b/>
          <w:color w:val="000000" w:themeColor="text1"/>
        </w:rPr>
        <w:tab/>
        <w:t xml:space="preserve">   </w:t>
      </w:r>
      <w:r w:rsidR="0096220B" w:rsidRPr="00A72185">
        <w:rPr>
          <w:rFonts w:cstheme="minorHAnsi"/>
          <w:b/>
          <w:color w:val="000000" w:themeColor="text1"/>
        </w:rPr>
        <w:t xml:space="preserve">  </w:t>
      </w:r>
      <w:r w:rsidR="008816E9" w:rsidRPr="00A72185">
        <w:rPr>
          <w:rFonts w:cstheme="minorHAnsi"/>
          <w:b/>
          <w:color w:val="000000" w:themeColor="text1"/>
        </w:rPr>
        <w:t xml:space="preserve">  </w:t>
      </w:r>
      <w:r w:rsidR="005C77A6" w:rsidRPr="00A72185">
        <w:rPr>
          <w:rFonts w:cs="Aptos"/>
          <w:b/>
          <w:color w:val="000000" w:themeColor="text1"/>
        </w:rPr>
        <w:t xml:space="preserve">             OPĆINSKO VIJEĆE                                                              </w:t>
      </w:r>
    </w:p>
    <w:p w14:paraId="078325FB" w14:textId="297926E1" w:rsidR="005C77A6" w:rsidRPr="00A72185" w:rsidRDefault="005C77A6" w:rsidP="005C77A6">
      <w:pPr>
        <w:pStyle w:val="Bezproreda"/>
        <w:ind w:left="4956" w:firstLine="708"/>
        <w:jc w:val="center"/>
        <w:rPr>
          <w:rFonts w:cs="Aptos"/>
          <w:b/>
          <w:color w:val="000000" w:themeColor="text1"/>
        </w:rPr>
      </w:pPr>
      <w:r w:rsidRPr="00A72185">
        <w:rPr>
          <w:rFonts w:cs="Aptos"/>
          <w:b/>
          <w:color w:val="000000" w:themeColor="text1"/>
        </w:rPr>
        <w:t xml:space="preserve">                                  Predsjednica</w:t>
      </w:r>
      <w:r w:rsidRPr="00A72185">
        <w:rPr>
          <w:rFonts w:cs="Aptos"/>
          <w:b/>
          <w:color w:val="000000" w:themeColor="text1"/>
        </w:rPr>
        <w:br/>
        <w:t xml:space="preserve">                                                                                                                      </w:t>
      </w:r>
    </w:p>
    <w:p w14:paraId="4D54CB66" w14:textId="6896FC26" w:rsidR="005C77A6" w:rsidRPr="00A72185" w:rsidRDefault="005C77A6" w:rsidP="005C77A6">
      <w:pPr>
        <w:pStyle w:val="Bezproreda"/>
        <w:ind w:left="6372"/>
        <w:rPr>
          <w:rFonts w:cs="Aptos"/>
          <w:b/>
          <w:color w:val="000000" w:themeColor="text1"/>
        </w:rPr>
      </w:pPr>
      <w:r w:rsidRPr="00A72185">
        <w:rPr>
          <w:rFonts w:cs="Aptos"/>
          <w:b/>
          <w:color w:val="000000" w:themeColor="text1"/>
        </w:rPr>
        <w:t xml:space="preserve">                                                                                         Senka Pucak</w:t>
      </w:r>
    </w:p>
    <w:p w14:paraId="490BF141" w14:textId="77777777" w:rsidR="005C77A6" w:rsidRPr="00A72185" w:rsidRDefault="005C77A6" w:rsidP="005C77A6">
      <w:pPr>
        <w:contextualSpacing/>
        <w:jc w:val="both"/>
        <w:rPr>
          <w:rFonts w:cs="Aptos"/>
          <w:b/>
          <w:color w:val="000000" w:themeColor="text1"/>
        </w:rPr>
      </w:pPr>
    </w:p>
    <w:p w14:paraId="15EDFF9D" w14:textId="6A332559" w:rsidR="00683F3D" w:rsidRPr="00A72185" w:rsidRDefault="00683F3D" w:rsidP="005C77A6">
      <w:pPr>
        <w:contextualSpacing/>
        <w:jc w:val="both"/>
        <w:rPr>
          <w:rFonts w:eastAsia="Times New Roman" w:cstheme="minorHAnsi"/>
          <w:b/>
          <w:color w:val="000000" w:themeColor="text1"/>
          <w:lang w:eastAsia="hr-HR"/>
        </w:rPr>
      </w:pPr>
    </w:p>
    <w:p w14:paraId="359AB109" w14:textId="77777777" w:rsidR="00FF68E3" w:rsidRPr="00A72185" w:rsidRDefault="00FF68E3" w:rsidP="008414E7">
      <w:pPr>
        <w:contextualSpacing/>
        <w:jc w:val="center"/>
        <w:rPr>
          <w:rFonts w:cstheme="minorHAnsi"/>
          <w:b/>
          <w:color w:val="000000" w:themeColor="text1"/>
        </w:rPr>
      </w:pPr>
    </w:p>
    <w:p w14:paraId="0A866B52" w14:textId="77777777" w:rsidR="00A55350" w:rsidRPr="00A72185" w:rsidRDefault="00A55350" w:rsidP="008414E7">
      <w:pPr>
        <w:contextualSpacing/>
        <w:jc w:val="center"/>
        <w:rPr>
          <w:rFonts w:cstheme="minorHAnsi"/>
          <w:b/>
          <w:color w:val="000000" w:themeColor="text1"/>
        </w:rPr>
      </w:pPr>
    </w:p>
    <w:bookmarkEnd w:id="0"/>
    <w:bookmarkEnd w:id="1"/>
    <w:p w14:paraId="61CFD7B1" w14:textId="77777777" w:rsidR="00A55350" w:rsidRPr="009D6276" w:rsidRDefault="00A55350" w:rsidP="008414E7">
      <w:pPr>
        <w:contextualSpacing/>
        <w:jc w:val="center"/>
        <w:rPr>
          <w:rFonts w:cstheme="minorHAnsi"/>
          <w:b/>
        </w:rPr>
      </w:pPr>
    </w:p>
    <w:sectPr w:rsidR="00A55350" w:rsidRPr="009D6276" w:rsidSect="00F461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BB6E1" w14:textId="77777777" w:rsidR="00F37622" w:rsidRDefault="00F37622" w:rsidP="00E93B87">
      <w:pPr>
        <w:spacing w:after="0" w:line="240" w:lineRule="auto"/>
      </w:pPr>
      <w:r>
        <w:separator/>
      </w:r>
    </w:p>
  </w:endnote>
  <w:endnote w:type="continuationSeparator" w:id="0">
    <w:p w14:paraId="26DA4D23" w14:textId="77777777" w:rsidR="00F37622" w:rsidRDefault="00F37622" w:rsidP="00E9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67E0" w14:textId="77777777" w:rsidR="00F37622" w:rsidRDefault="00F37622" w:rsidP="00E93B87">
      <w:pPr>
        <w:spacing w:after="0" w:line="240" w:lineRule="auto"/>
      </w:pPr>
      <w:r>
        <w:separator/>
      </w:r>
    </w:p>
  </w:footnote>
  <w:footnote w:type="continuationSeparator" w:id="0">
    <w:p w14:paraId="56A7E996" w14:textId="77777777" w:rsidR="00F37622" w:rsidRDefault="00F37622" w:rsidP="00E93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0F4"/>
    <w:multiLevelType w:val="hybridMultilevel"/>
    <w:tmpl w:val="99FAA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564A"/>
    <w:multiLevelType w:val="hybridMultilevel"/>
    <w:tmpl w:val="2362D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36E2"/>
    <w:multiLevelType w:val="hybridMultilevel"/>
    <w:tmpl w:val="BC467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5BDE"/>
    <w:multiLevelType w:val="hybridMultilevel"/>
    <w:tmpl w:val="B2C49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86CE0"/>
    <w:multiLevelType w:val="hybridMultilevel"/>
    <w:tmpl w:val="BFFE2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D20FA"/>
    <w:multiLevelType w:val="hybridMultilevel"/>
    <w:tmpl w:val="B4328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D6C0A"/>
    <w:multiLevelType w:val="hybridMultilevel"/>
    <w:tmpl w:val="11184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316CD"/>
    <w:multiLevelType w:val="hybridMultilevel"/>
    <w:tmpl w:val="EC26F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14D80"/>
    <w:multiLevelType w:val="hybridMultilevel"/>
    <w:tmpl w:val="B21C8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5E8"/>
    <w:multiLevelType w:val="multilevel"/>
    <w:tmpl w:val="A65204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50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 w16cid:durableId="965621184">
    <w:abstractNumId w:val="3"/>
  </w:num>
  <w:num w:numId="2" w16cid:durableId="159546512">
    <w:abstractNumId w:val="7"/>
  </w:num>
  <w:num w:numId="3" w16cid:durableId="807404987">
    <w:abstractNumId w:val="4"/>
  </w:num>
  <w:num w:numId="4" w16cid:durableId="1973049419">
    <w:abstractNumId w:val="0"/>
  </w:num>
  <w:num w:numId="5" w16cid:durableId="552037295">
    <w:abstractNumId w:val="8"/>
  </w:num>
  <w:num w:numId="6" w16cid:durableId="1986202523">
    <w:abstractNumId w:val="6"/>
  </w:num>
  <w:num w:numId="7" w16cid:durableId="460003577">
    <w:abstractNumId w:val="2"/>
  </w:num>
  <w:num w:numId="8" w16cid:durableId="992484713">
    <w:abstractNumId w:val="1"/>
  </w:num>
  <w:num w:numId="9" w16cid:durableId="935672820">
    <w:abstractNumId w:val="5"/>
  </w:num>
  <w:num w:numId="10" w16cid:durableId="1098865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82"/>
    <w:rsid w:val="00001B7C"/>
    <w:rsid w:val="00003728"/>
    <w:rsid w:val="0000472D"/>
    <w:rsid w:val="0000635F"/>
    <w:rsid w:val="00013545"/>
    <w:rsid w:val="00014EEC"/>
    <w:rsid w:val="00020DAF"/>
    <w:rsid w:val="0003027D"/>
    <w:rsid w:val="000406BA"/>
    <w:rsid w:val="00040742"/>
    <w:rsid w:val="00043272"/>
    <w:rsid w:val="00045946"/>
    <w:rsid w:val="00045FAA"/>
    <w:rsid w:val="00047891"/>
    <w:rsid w:val="00050278"/>
    <w:rsid w:val="00054914"/>
    <w:rsid w:val="00054C70"/>
    <w:rsid w:val="00057FFD"/>
    <w:rsid w:val="00060714"/>
    <w:rsid w:val="00063305"/>
    <w:rsid w:val="00063755"/>
    <w:rsid w:val="00066761"/>
    <w:rsid w:val="00071FD2"/>
    <w:rsid w:val="00072A02"/>
    <w:rsid w:val="00077511"/>
    <w:rsid w:val="00085C2B"/>
    <w:rsid w:val="00091341"/>
    <w:rsid w:val="00095AD0"/>
    <w:rsid w:val="000A5FB7"/>
    <w:rsid w:val="000A6446"/>
    <w:rsid w:val="000B0B95"/>
    <w:rsid w:val="000B13BD"/>
    <w:rsid w:val="000B26C0"/>
    <w:rsid w:val="000C2245"/>
    <w:rsid w:val="000C3546"/>
    <w:rsid w:val="000C3C5E"/>
    <w:rsid w:val="000D32B2"/>
    <w:rsid w:val="000D45B5"/>
    <w:rsid w:val="000D498A"/>
    <w:rsid w:val="000E07C2"/>
    <w:rsid w:val="000E3149"/>
    <w:rsid w:val="000F0A8F"/>
    <w:rsid w:val="000F5EB4"/>
    <w:rsid w:val="0010404B"/>
    <w:rsid w:val="00104228"/>
    <w:rsid w:val="00105456"/>
    <w:rsid w:val="00113085"/>
    <w:rsid w:val="001223A0"/>
    <w:rsid w:val="001237E3"/>
    <w:rsid w:val="00130898"/>
    <w:rsid w:val="0014210E"/>
    <w:rsid w:val="0014650C"/>
    <w:rsid w:val="00156F20"/>
    <w:rsid w:val="001648D7"/>
    <w:rsid w:val="00165275"/>
    <w:rsid w:val="0016732C"/>
    <w:rsid w:val="00173857"/>
    <w:rsid w:val="00175421"/>
    <w:rsid w:val="00190FF3"/>
    <w:rsid w:val="00191240"/>
    <w:rsid w:val="00193628"/>
    <w:rsid w:val="00196876"/>
    <w:rsid w:val="001A343C"/>
    <w:rsid w:val="001A6985"/>
    <w:rsid w:val="001B2095"/>
    <w:rsid w:val="001B260B"/>
    <w:rsid w:val="001B5A08"/>
    <w:rsid w:val="001C176C"/>
    <w:rsid w:val="001D30D5"/>
    <w:rsid w:val="001D324C"/>
    <w:rsid w:val="001D6CC9"/>
    <w:rsid w:val="001E34A7"/>
    <w:rsid w:val="001E5020"/>
    <w:rsid w:val="001E6629"/>
    <w:rsid w:val="001E7409"/>
    <w:rsid w:val="001E79F1"/>
    <w:rsid w:val="001F70CD"/>
    <w:rsid w:val="001F735E"/>
    <w:rsid w:val="002014E5"/>
    <w:rsid w:val="00202C21"/>
    <w:rsid w:val="002155AD"/>
    <w:rsid w:val="00217A8E"/>
    <w:rsid w:val="00220FA1"/>
    <w:rsid w:val="00224912"/>
    <w:rsid w:val="00230F4E"/>
    <w:rsid w:val="00236A0B"/>
    <w:rsid w:val="00250CD5"/>
    <w:rsid w:val="00260E81"/>
    <w:rsid w:val="00271E62"/>
    <w:rsid w:val="00284A61"/>
    <w:rsid w:val="002864A1"/>
    <w:rsid w:val="00287E7C"/>
    <w:rsid w:val="00291130"/>
    <w:rsid w:val="002922FE"/>
    <w:rsid w:val="00294FB7"/>
    <w:rsid w:val="0029550E"/>
    <w:rsid w:val="002974A3"/>
    <w:rsid w:val="002A6DA8"/>
    <w:rsid w:val="002A786D"/>
    <w:rsid w:val="002B18C1"/>
    <w:rsid w:val="002B5498"/>
    <w:rsid w:val="002B5D15"/>
    <w:rsid w:val="002B6F38"/>
    <w:rsid w:val="002C0934"/>
    <w:rsid w:val="002C135E"/>
    <w:rsid w:val="002C33EE"/>
    <w:rsid w:val="002C65D8"/>
    <w:rsid w:val="002C7415"/>
    <w:rsid w:val="002D24B5"/>
    <w:rsid w:val="002D40A6"/>
    <w:rsid w:val="002D53AD"/>
    <w:rsid w:val="002D5440"/>
    <w:rsid w:val="002D75D8"/>
    <w:rsid w:val="002E031E"/>
    <w:rsid w:val="002E217B"/>
    <w:rsid w:val="002E25EE"/>
    <w:rsid w:val="002F39B3"/>
    <w:rsid w:val="0030020A"/>
    <w:rsid w:val="0030206B"/>
    <w:rsid w:val="0030706A"/>
    <w:rsid w:val="00316E7A"/>
    <w:rsid w:val="003238DB"/>
    <w:rsid w:val="003250FF"/>
    <w:rsid w:val="003345B1"/>
    <w:rsid w:val="003412D5"/>
    <w:rsid w:val="00341D61"/>
    <w:rsid w:val="003521D0"/>
    <w:rsid w:val="00352B98"/>
    <w:rsid w:val="00355563"/>
    <w:rsid w:val="00355A32"/>
    <w:rsid w:val="00362D99"/>
    <w:rsid w:val="00372A73"/>
    <w:rsid w:val="00381819"/>
    <w:rsid w:val="00386880"/>
    <w:rsid w:val="00392A30"/>
    <w:rsid w:val="003961F6"/>
    <w:rsid w:val="003A207D"/>
    <w:rsid w:val="003A4101"/>
    <w:rsid w:val="003A4F88"/>
    <w:rsid w:val="003B17B8"/>
    <w:rsid w:val="003B26B7"/>
    <w:rsid w:val="003B725B"/>
    <w:rsid w:val="003B7ABE"/>
    <w:rsid w:val="003E2325"/>
    <w:rsid w:val="003F1041"/>
    <w:rsid w:val="003F2390"/>
    <w:rsid w:val="00402044"/>
    <w:rsid w:val="00405E3D"/>
    <w:rsid w:val="00410E57"/>
    <w:rsid w:val="00413E7B"/>
    <w:rsid w:val="00415A3E"/>
    <w:rsid w:val="004350C7"/>
    <w:rsid w:val="00437D9D"/>
    <w:rsid w:val="004478CC"/>
    <w:rsid w:val="00450450"/>
    <w:rsid w:val="004537CB"/>
    <w:rsid w:val="004557B4"/>
    <w:rsid w:val="00457E57"/>
    <w:rsid w:val="00461911"/>
    <w:rsid w:val="00462BC1"/>
    <w:rsid w:val="00462C9B"/>
    <w:rsid w:val="00463218"/>
    <w:rsid w:val="00473671"/>
    <w:rsid w:val="00473A1D"/>
    <w:rsid w:val="00473E2A"/>
    <w:rsid w:val="00473E95"/>
    <w:rsid w:val="00475F17"/>
    <w:rsid w:val="00477707"/>
    <w:rsid w:val="004824CE"/>
    <w:rsid w:val="00482742"/>
    <w:rsid w:val="00483029"/>
    <w:rsid w:val="004A4C24"/>
    <w:rsid w:val="004A569B"/>
    <w:rsid w:val="004B1CCA"/>
    <w:rsid w:val="004B234B"/>
    <w:rsid w:val="004D30FB"/>
    <w:rsid w:val="004D611A"/>
    <w:rsid w:val="004D66DD"/>
    <w:rsid w:val="004E2114"/>
    <w:rsid w:val="004F2F8A"/>
    <w:rsid w:val="00510B24"/>
    <w:rsid w:val="0051768E"/>
    <w:rsid w:val="00527A67"/>
    <w:rsid w:val="005312E1"/>
    <w:rsid w:val="00535D43"/>
    <w:rsid w:val="00537AA8"/>
    <w:rsid w:val="00541B29"/>
    <w:rsid w:val="00542C20"/>
    <w:rsid w:val="00544734"/>
    <w:rsid w:val="00563C70"/>
    <w:rsid w:val="00565F0F"/>
    <w:rsid w:val="00590DE5"/>
    <w:rsid w:val="00595795"/>
    <w:rsid w:val="005A02D0"/>
    <w:rsid w:val="005C1BCC"/>
    <w:rsid w:val="005C68D5"/>
    <w:rsid w:val="005C77A6"/>
    <w:rsid w:val="005D21BE"/>
    <w:rsid w:val="005D7231"/>
    <w:rsid w:val="005E48F6"/>
    <w:rsid w:val="005E62C4"/>
    <w:rsid w:val="005F1A12"/>
    <w:rsid w:val="00620A5F"/>
    <w:rsid w:val="00623073"/>
    <w:rsid w:val="006248A5"/>
    <w:rsid w:val="006363DE"/>
    <w:rsid w:val="006447D7"/>
    <w:rsid w:val="006452A6"/>
    <w:rsid w:val="006537B9"/>
    <w:rsid w:val="00655533"/>
    <w:rsid w:val="00655F11"/>
    <w:rsid w:val="006576F1"/>
    <w:rsid w:val="006626B1"/>
    <w:rsid w:val="00665426"/>
    <w:rsid w:val="00665B59"/>
    <w:rsid w:val="00667607"/>
    <w:rsid w:val="00674A42"/>
    <w:rsid w:val="0068283D"/>
    <w:rsid w:val="00683F3D"/>
    <w:rsid w:val="006926AB"/>
    <w:rsid w:val="006A0EB1"/>
    <w:rsid w:val="006A7098"/>
    <w:rsid w:val="006A7614"/>
    <w:rsid w:val="006B6261"/>
    <w:rsid w:val="006C162B"/>
    <w:rsid w:val="006C1F54"/>
    <w:rsid w:val="006C3B79"/>
    <w:rsid w:val="006D00D5"/>
    <w:rsid w:val="006E38ED"/>
    <w:rsid w:val="0070128D"/>
    <w:rsid w:val="00705959"/>
    <w:rsid w:val="00712A93"/>
    <w:rsid w:val="00724FB2"/>
    <w:rsid w:val="00725370"/>
    <w:rsid w:val="0073311D"/>
    <w:rsid w:val="00734BA0"/>
    <w:rsid w:val="00757539"/>
    <w:rsid w:val="00762012"/>
    <w:rsid w:val="00770249"/>
    <w:rsid w:val="00772F04"/>
    <w:rsid w:val="00781706"/>
    <w:rsid w:val="00792D56"/>
    <w:rsid w:val="007947CE"/>
    <w:rsid w:val="00797D3F"/>
    <w:rsid w:val="007A4F13"/>
    <w:rsid w:val="007B7EBC"/>
    <w:rsid w:val="007C0AE9"/>
    <w:rsid w:val="007C3C1C"/>
    <w:rsid w:val="007C6419"/>
    <w:rsid w:val="007D5A5D"/>
    <w:rsid w:val="007D5CCE"/>
    <w:rsid w:val="007D69E7"/>
    <w:rsid w:val="007E3E2B"/>
    <w:rsid w:val="007E4A60"/>
    <w:rsid w:val="007E5416"/>
    <w:rsid w:val="007E6302"/>
    <w:rsid w:val="007F4DE0"/>
    <w:rsid w:val="007F7A78"/>
    <w:rsid w:val="0080035C"/>
    <w:rsid w:val="008007FE"/>
    <w:rsid w:val="0080513F"/>
    <w:rsid w:val="00814773"/>
    <w:rsid w:val="00821F3F"/>
    <w:rsid w:val="00822620"/>
    <w:rsid w:val="00824D20"/>
    <w:rsid w:val="008414E7"/>
    <w:rsid w:val="008479AE"/>
    <w:rsid w:val="008503D4"/>
    <w:rsid w:val="00851594"/>
    <w:rsid w:val="0085274D"/>
    <w:rsid w:val="0085474E"/>
    <w:rsid w:val="00861279"/>
    <w:rsid w:val="0086410F"/>
    <w:rsid w:val="008727B9"/>
    <w:rsid w:val="008766EE"/>
    <w:rsid w:val="008816E9"/>
    <w:rsid w:val="00883C55"/>
    <w:rsid w:val="00885194"/>
    <w:rsid w:val="00887A85"/>
    <w:rsid w:val="00894B8A"/>
    <w:rsid w:val="008B5CA3"/>
    <w:rsid w:val="008B69C3"/>
    <w:rsid w:val="008C4B73"/>
    <w:rsid w:val="008D16C3"/>
    <w:rsid w:val="008D27D0"/>
    <w:rsid w:val="008D57BF"/>
    <w:rsid w:val="008F6027"/>
    <w:rsid w:val="008F71CC"/>
    <w:rsid w:val="0090655C"/>
    <w:rsid w:val="00913A8F"/>
    <w:rsid w:val="00930D4A"/>
    <w:rsid w:val="00931F62"/>
    <w:rsid w:val="0093318E"/>
    <w:rsid w:val="00936707"/>
    <w:rsid w:val="009370FD"/>
    <w:rsid w:val="009421C1"/>
    <w:rsid w:val="009458D2"/>
    <w:rsid w:val="0096220B"/>
    <w:rsid w:val="00975567"/>
    <w:rsid w:val="00986719"/>
    <w:rsid w:val="0099473E"/>
    <w:rsid w:val="00997B20"/>
    <w:rsid w:val="009A43BA"/>
    <w:rsid w:val="009B7D89"/>
    <w:rsid w:val="009C10E0"/>
    <w:rsid w:val="009C3072"/>
    <w:rsid w:val="009C410B"/>
    <w:rsid w:val="009D221B"/>
    <w:rsid w:val="009D6276"/>
    <w:rsid w:val="009D75B3"/>
    <w:rsid w:val="009E3327"/>
    <w:rsid w:val="009E4A1B"/>
    <w:rsid w:val="009E7B29"/>
    <w:rsid w:val="009F0A90"/>
    <w:rsid w:val="00A00B5F"/>
    <w:rsid w:val="00A06AB7"/>
    <w:rsid w:val="00A14DF3"/>
    <w:rsid w:val="00A14F9D"/>
    <w:rsid w:val="00A20F18"/>
    <w:rsid w:val="00A21FB0"/>
    <w:rsid w:val="00A22A8A"/>
    <w:rsid w:val="00A37715"/>
    <w:rsid w:val="00A40369"/>
    <w:rsid w:val="00A514F4"/>
    <w:rsid w:val="00A5239C"/>
    <w:rsid w:val="00A55350"/>
    <w:rsid w:val="00A56A96"/>
    <w:rsid w:val="00A64A01"/>
    <w:rsid w:val="00A667D0"/>
    <w:rsid w:val="00A712C4"/>
    <w:rsid w:val="00A72185"/>
    <w:rsid w:val="00A736E2"/>
    <w:rsid w:val="00A81668"/>
    <w:rsid w:val="00A84182"/>
    <w:rsid w:val="00A9031B"/>
    <w:rsid w:val="00A90BEC"/>
    <w:rsid w:val="00A9302E"/>
    <w:rsid w:val="00A95DD9"/>
    <w:rsid w:val="00A976C7"/>
    <w:rsid w:val="00AA2F6F"/>
    <w:rsid w:val="00AA3B78"/>
    <w:rsid w:val="00AB2589"/>
    <w:rsid w:val="00AC6519"/>
    <w:rsid w:val="00AD1000"/>
    <w:rsid w:val="00AE1467"/>
    <w:rsid w:val="00AF0F4D"/>
    <w:rsid w:val="00B00D70"/>
    <w:rsid w:val="00B01A79"/>
    <w:rsid w:val="00B040F4"/>
    <w:rsid w:val="00B05DA6"/>
    <w:rsid w:val="00B23175"/>
    <w:rsid w:val="00B25F1E"/>
    <w:rsid w:val="00B27C21"/>
    <w:rsid w:val="00B34F3E"/>
    <w:rsid w:val="00B44D05"/>
    <w:rsid w:val="00B5682D"/>
    <w:rsid w:val="00B60D93"/>
    <w:rsid w:val="00B629B1"/>
    <w:rsid w:val="00B6644C"/>
    <w:rsid w:val="00B70187"/>
    <w:rsid w:val="00B7593A"/>
    <w:rsid w:val="00B75D32"/>
    <w:rsid w:val="00B76AA4"/>
    <w:rsid w:val="00B77B3B"/>
    <w:rsid w:val="00B803B7"/>
    <w:rsid w:val="00B8166E"/>
    <w:rsid w:val="00B816E6"/>
    <w:rsid w:val="00B84FFF"/>
    <w:rsid w:val="00BA1EBD"/>
    <w:rsid w:val="00BB029F"/>
    <w:rsid w:val="00BB2F49"/>
    <w:rsid w:val="00BB4BFF"/>
    <w:rsid w:val="00BC3B80"/>
    <w:rsid w:val="00BC5851"/>
    <w:rsid w:val="00BD3AC7"/>
    <w:rsid w:val="00BD5671"/>
    <w:rsid w:val="00BE36CD"/>
    <w:rsid w:val="00BF5E1D"/>
    <w:rsid w:val="00C035AF"/>
    <w:rsid w:val="00C11020"/>
    <w:rsid w:val="00C162E2"/>
    <w:rsid w:val="00C16D82"/>
    <w:rsid w:val="00C238E7"/>
    <w:rsid w:val="00C25239"/>
    <w:rsid w:val="00C2542F"/>
    <w:rsid w:val="00C310AC"/>
    <w:rsid w:val="00C3537C"/>
    <w:rsid w:val="00C41118"/>
    <w:rsid w:val="00C47AB5"/>
    <w:rsid w:val="00C51393"/>
    <w:rsid w:val="00C64B94"/>
    <w:rsid w:val="00C77E40"/>
    <w:rsid w:val="00C81976"/>
    <w:rsid w:val="00C934AA"/>
    <w:rsid w:val="00C94D2A"/>
    <w:rsid w:val="00CA3218"/>
    <w:rsid w:val="00CA41A1"/>
    <w:rsid w:val="00CA6CA7"/>
    <w:rsid w:val="00CC12A4"/>
    <w:rsid w:val="00CC4949"/>
    <w:rsid w:val="00CC4AA3"/>
    <w:rsid w:val="00CD39AA"/>
    <w:rsid w:val="00CD4256"/>
    <w:rsid w:val="00CE412F"/>
    <w:rsid w:val="00CE4DAE"/>
    <w:rsid w:val="00CE7370"/>
    <w:rsid w:val="00CF0E1D"/>
    <w:rsid w:val="00CF1DA3"/>
    <w:rsid w:val="00CF3420"/>
    <w:rsid w:val="00D02B70"/>
    <w:rsid w:val="00D03D75"/>
    <w:rsid w:val="00D05B70"/>
    <w:rsid w:val="00D12138"/>
    <w:rsid w:val="00D1526E"/>
    <w:rsid w:val="00D27883"/>
    <w:rsid w:val="00D30EB0"/>
    <w:rsid w:val="00D379BF"/>
    <w:rsid w:val="00D51DEA"/>
    <w:rsid w:val="00D55047"/>
    <w:rsid w:val="00D65F97"/>
    <w:rsid w:val="00D662D5"/>
    <w:rsid w:val="00D762D2"/>
    <w:rsid w:val="00D80F10"/>
    <w:rsid w:val="00D87D8A"/>
    <w:rsid w:val="00D92030"/>
    <w:rsid w:val="00D921D8"/>
    <w:rsid w:val="00D92598"/>
    <w:rsid w:val="00D9281D"/>
    <w:rsid w:val="00D9467A"/>
    <w:rsid w:val="00DA6813"/>
    <w:rsid w:val="00DB0E8C"/>
    <w:rsid w:val="00DB432E"/>
    <w:rsid w:val="00DB7FB6"/>
    <w:rsid w:val="00DC3CF4"/>
    <w:rsid w:val="00DC59B7"/>
    <w:rsid w:val="00DD66DA"/>
    <w:rsid w:val="00DE2703"/>
    <w:rsid w:val="00DE3F49"/>
    <w:rsid w:val="00DE624E"/>
    <w:rsid w:val="00DE6818"/>
    <w:rsid w:val="00E026CB"/>
    <w:rsid w:val="00E038DB"/>
    <w:rsid w:val="00E0623D"/>
    <w:rsid w:val="00E0677A"/>
    <w:rsid w:val="00E14FAC"/>
    <w:rsid w:val="00E166D8"/>
    <w:rsid w:val="00E222FB"/>
    <w:rsid w:val="00E3377E"/>
    <w:rsid w:val="00E46EAE"/>
    <w:rsid w:val="00E53EBD"/>
    <w:rsid w:val="00E546E5"/>
    <w:rsid w:val="00E56262"/>
    <w:rsid w:val="00E62680"/>
    <w:rsid w:val="00E662DE"/>
    <w:rsid w:val="00E73E9C"/>
    <w:rsid w:val="00E73EDC"/>
    <w:rsid w:val="00E74B27"/>
    <w:rsid w:val="00E74D8C"/>
    <w:rsid w:val="00E8503D"/>
    <w:rsid w:val="00E93B87"/>
    <w:rsid w:val="00EA3ED7"/>
    <w:rsid w:val="00EB1140"/>
    <w:rsid w:val="00EB3BB7"/>
    <w:rsid w:val="00EB3C22"/>
    <w:rsid w:val="00EB7B14"/>
    <w:rsid w:val="00EC57E8"/>
    <w:rsid w:val="00EC6E3B"/>
    <w:rsid w:val="00EC7732"/>
    <w:rsid w:val="00ED6346"/>
    <w:rsid w:val="00EF2D71"/>
    <w:rsid w:val="00EF496A"/>
    <w:rsid w:val="00F02CCB"/>
    <w:rsid w:val="00F21845"/>
    <w:rsid w:val="00F273EB"/>
    <w:rsid w:val="00F37622"/>
    <w:rsid w:val="00F441C0"/>
    <w:rsid w:val="00F44C2C"/>
    <w:rsid w:val="00F4618A"/>
    <w:rsid w:val="00F560C6"/>
    <w:rsid w:val="00F56C29"/>
    <w:rsid w:val="00F67E42"/>
    <w:rsid w:val="00F83B54"/>
    <w:rsid w:val="00F94CE9"/>
    <w:rsid w:val="00FA2030"/>
    <w:rsid w:val="00FB266B"/>
    <w:rsid w:val="00FB6439"/>
    <w:rsid w:val="00FB7400"/>
    <w:rsid w:val="00FC59E8"/>
    <w:rsid w:val="00FC75C9"/>
    <w:rsid w:val="00FC7806"/>
    <w:rsid w:val="00FD08FD"/>
    <w:rsid w:val="00FD20C9"/>
    <w:rsid w:val="00FD25BE"/>
    <w:rsid w:val="00FD6CC8"/>
    <w:rsid w:val="00FE1A66"/>
    <w:rsid w:val="00FE2F9A"/>
    <w:rsid w:val="00FE64FF"/>
    <w:rsid w:val="00FE6CBB"/>
    <w:rsid w:val="00FE6FD0"/>
    <w:rsid w:val="00FF65F7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76EE"/>
  <w15:docId w15:val="{6CC269C5-B6BE-475E-8338-84CDF907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BC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3B87"/>
  </w:style>
  <w:style w:type="paragraph" w:styleId="Podnoje">
    <w:name w:val="footer"/>
    <w:basedOn w:val="Normal"/>
    <w:link w:val="PodnojeChar"/>
    <w:uiPriority w:val="99"/>
    <w:unhideWhenUsed/>
    <w:rsid w:val="00E93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3B87"/>
  </w:style>
  <w:style w:type="paragraph" w:customStyle="1" w:styleId="box458203">
    <w:name w:val="box_458203"/>
    <w:basedOn w:val="Normal"/>
    <w:rsid w:val="00142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55533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C64B94"/>
    <w:pPr>
      <w:spacing w:after="0" w:line="240" w:lineRule="auto"/>
      <w:ind w:right="-148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C64B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ezproredaChar">
    <w:name w:val="Bez proreda Char"/>
    <w:link w:val="Bezproreda"/>
    <w:uiPriority w:val="1"/>
    <w:locked/>
    <w:rsid w:val="005C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15EF2-A0C7-4349-9296-F92EFFE7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100</cp:revision>
  <cp:lastPrinted>2026-04-10T08:08:00Z</cp:lastPrinted>
  <dcterms:created xsi:type="dcterms:W3CDTF">2022-05-04T09:58:00Z</dcterms:created>
  <dcterms:modified xsi:type="dcterms:W3CDTF">2026-04-10T08:34:00Z</dcterms:modified>
</cp:coreProperties>
</file>