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E136" w14:textId="7A0877D8" w:rsidR="004600FC" w:rsidRDefault="007A37B4" w:rsidP="00C41131">
      <w:pPr>
        <w:jc w:val="center"/>
        <w:rPr>
          <w:rFonts w:ascii="Arial" w:hAnsi="Arial" w:cs="Arial"/>
          <w:b/>
          <w:bCs/>
        </w:rPr>
      </w:pPr>
      <w:r w:rsidRPr="00C41131">
        <w:rPr>
          <w:rFonts w:ascii="Arial" w:hAnsi="Arial" w:cs="Arial"/>
          <w:b/>
          <w:bCs/>
        </w:rPr>
        <w:t>POPIS UDJELA U VLASNIŠTVU POSL</w:t>
      </w:r>
      <w:r w:rsidR="00EF4DCE">
        <w:rPr>
          <w:rFonts w:ascii="Arial" w:hAnsi="Arial" w:cs="Arial"/>
          <w:b/>
          <w:bCs/>
        </w:rPr>
        <w:t>OV</w:t>
      </w:r>
      <w:r w:rsidRPr="00C41131">
        <w:rPr>
          <w:rFonts w:ascii="Arial" w:hAnsi="Arial" w:cs="Arial"/>
          <w:b/>
          <w:bCs/>
        </w:rPr>
        <w:t>NIH SUBJEKATA ČLANOVA PREDSTAVNIČKOG TIJELA</w:t>
      </w:r>
    </w:p>
    <w:p w14:paraId="4EAEE2FD" w14:textId="30FD3C04" w:rsidR="004F2923" w:rsidRPr="00C41131" w:rsidRDefault="004F2923" w:rsidP="00C4113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mandatu 2025. – 2029.g.</w:t>
      </w:r>
    </w:p>
    <w:p w14:paraId="5726DB13" w14:textId="77777777" w:rsidR="007A37B4" w:rsidRPr="00C41131" w:rsidRDefault="007A37B4">
      <w:pPr>
        <w:rPr>
          <w:rFonts w:ascii="Arial" w:hAnsi="Arial" w:cs="Arial"/>
        </w:rPr>
      </w:pPr>
    </w:p>
    <w:p w14:paraId="49AA42F7" w14:textId="558BD583" w:rsidR="007A37B4" w:rsidRDefault="007A37B4" w:rsidP="00C41131">
      <w:pPr>
        <w:ind w:firstLine="708"/>
        <w:jc w:val="both"/>
        <w:rPr>
          <w:rFonts w:ascii="Arial" w:hAnsi="Arial" w:cs="Arial"/>
          <w:b/>
          <w:bCs/>
        </w:rPr>
      </w:pPr>
      <w:r w:rsidRPr="00C41131">
        <w:rPr>
          <w:rFonts w:ascii="Arial" w:hAnsi="Arial" w:cs="Arial"/>
        </w:rPr>
        <w:t xml:space="preserve">Temeljem čl. 4., st.4. Zakona o sprečavanju sukoba interesa (Narodne novine br. 143/21) </w:t>
      </w:r>
      <w:r w:rsidR="00C41131" w:rsidRPr="00C41131">
        <w:rPr>
          <w:rFonts w:ascii="Arial" w:hAnsi="Arial" w:cs="Arial"/>
        </w:rPr>
        <w:t xml:space="preserve"> Općina Pisarovina na svojim mrežnim stranicama objavljuje </w:t>
      </w:r>
      <w:r w:rsidR="00C41131" w:rsidRPr="00C41131">
        <w:rPr>
          <w:rFonts w:ascii="Arial" w:hAnsi="Arial" w:cs="Arial"/>
          <w:b/>
          <w:bCs/>
        </w:rPr>
        <w:t>popis udjela u vlasništvu poslovnog  subjekta člana predstavničkog tijela – Općinskog vijeća Općine Pisarovina</w:t>
      </w:r>
    </w:p>
    <w:p w14:paraId="6AA004B5" w14:textId="77777777" w:rsidR="00C41131" w:rsidRDefault="00C41131" w:rsidP="00C41131">
      <w:pPr>
        <w:jc w:val="both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268"/>
        <w:gridCol w:w="1979"/>
      </w:tblGrid>
      <w:tr w:rsidR="00D4622A" w:rsidRPr="00EF4DCE" w14:paraId="7B6E925F" w14:textId="57ECE397" w:rsidTr="00D4622A">
        <w:tc>
          <w:tcPr>
            <w:tcW w:w="2122" w:type="dxa"/>
          </w:tcPr>
          <w:p w14:paraId="169F2DA6" w14:textId="5E718BA8" w:rsidR="00D4622A" w:rsidRPr="00EF4DCE" w:rsidRDefault="00D4622A" w:rsidP="00C41131">
            <w:pPr>
              <w:jc w:val="both"/>
              <w:rPr>
                <w:rFonts w:ascii="Arial" w:hAnsi="Arial" w:cs="Arial"/>
                <w:b/>
                <w:bCs/>
              </w:rPr>
            </w:pPr>
            <w:r w:rsidRPr="00EF4DCE">
              <w:rPr>
                <w:rFonts w:ascii="Arial" w:hAnsi="Arial" w:cs="Arial"/>
                <w:b/>
                <w:bCs/>
              </w:rPr>
              <w:t>Član Općinskog vijeća Općine Pisarovina</w:t>
            </w:r>
          </w:p>
        </w:tc>
        <w:tc>
          <w:tcPr>
            <w:tcW w:w="2693" w:type="dxa"/>
          </w:tcPr>
          <w:p w14:paraId="73A6FA44" w14:textId="1D7A8594" w:rsidR="00D4622A" w:rsidRPr="00EF4DCE" w:rsidRDefault="00D4622A" w:rsidP="00C41131">
            <w:pPr>
              <w:jc w:val="both"/>
              <w:rPr>
                <w:rFonts w:ascii="Arial" w:hAnsi="Arial" w:cs="Arial"/>
                <w:b/>
                <w:bCs/>
              </w:rPr>
            </w:pPr>
            <w:r w:rsidRPr="00EF4DCE">
              <w:rPr>
                <w:rFonts w:ascii="Arial" w:hAnsi="Arial" w:cs="Arial"/>
                <w:b/>
                <w:bCs/>
              </w:rPr>
              <w:t>Naziv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EF4DCE">
              <w:rPr>
                <w:rFonts w:ascii="Arial" w:hAnsi="Arial" w:cs="Arial"/>
                <w:b/>
                <w:bCs/>
              </w:rPr>
              <w:t xml:space="preserve"> adresa sjedišta</w:t>
            </w:r>
            <w:r>
              <w:rPr>
                <w:rFonts w:ascii="Arial" w:hAnsi="Arial" w:cs="Arial"/>
                <w:b/>
                <w:bCs/>
              </w:rPr>
              <w:t xml:space="preserve"> i OIB</w:t>
            </w:r>
            <w:r w:rsidRPr="00EF4DCE">
              <w:rPr>
                <w:rFonts w:ascii="Arial" w:hAnsi="Arial" w:cs="Arial"/>
                <w:b/>
                <w:bCs/>
              </w:rPr>
              <w:t xml:space="preserve"> poslovnog subjekta</w:t>
            </w:r>
          </w:p>
        </w:tc>
        <w:tc>
          <w:tcPr>
            <w:tcW w:w="2268" w:type="dxa"/>
          </w:tcPr>
          <w:p w14:paraId="67DBEF0C" w14:textId="48A89F50" w:rsidR="00D4622A" w:rsidRPr="00EF4DCE" w:rsidRDefault="00D4622A" w:rsidP="00C41131">
            <w:pPr>
              <w:jc w:val="both"/>
              <w:rPr>
                <w:rFonts w:ascii="Arial" w:hAnsi="Arial" w:cs="Arial"/>
                <w:b/>
                <w:bCs/>
              </w:rPr>
            </w:pPr>
            <w:r w:rsidRPr="00EF4DCE">
              <w:rPr>
                <w:rFonts w:ascii="Arial" w:hAnsi="Arial" w:cs="Arial"/>
                <w:b/>
                <w:bCs/>
              </w:rPr>
              <w:t>Postotak udjela u vlasništvu</w:t>
            </w:r>
            <w:r>
              <w:rPr>
                <w:rFonts w:ascii="Arial" w:hAnsi="Arial" w:cs="Arial"/>
                <w:b/>
                <w:bCs/>
              </w:rPr>
              <w:t xml:space="preserve"> i datum stjecanja udjela</w:t>
            </w:r>
          </w:p>
        </w:tc>
        <w:tc>
          <w:tcPr>
            <w:tcW w:w="1979" w:type="dxa"/>
          </w:tcPr>
          <w:p w14:paraId="35E3F298" w14:textId="7264ABC4" w:rsidR="00D4622A" w:rsidRPr="00EF4DCE" w:rsidRDefault="00D4622A" w:rsidP="00C4113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Koju funkciju obavlja u tom poslovnom subjektu (zaposlen, upravljačka ili nadzorna funkcija)</w:t>
            </w:r>
          </w:p>
        </w:tc>
      </w:tr>
      <w:tr w:rsidR="004F2923" w14:paraId="6FD0463F" w14:textId="4E609E5F" w:rsidTr="00D4622A">
        <w:tc>
          <w:tcPr>
            <w:tcW w:w="2122" w:type="dxa"/>
          </w:tcPr>
          <w:p w14:paraId="5BF23FBF" w14:textId="03A520C8" w:rsidR="004F2923" w:rsidRDefault="004F2923" w:rsidP="004F2923">
            <w:pPr>
              <w:jc w:val="both"/>
              <w:rPr>
                <w:rFonts w:ascii="Arial" w:hAnsi="Arial" w:cs="Arial"/>
              </w:rPr>
            </w:pPr>
            <w:r w:rsidRPr="00620B42">
              <w:t>Jelena Matvijev</w:t>
            </w:r>
          </w:p>
        </w:tc>
        <w:tc>
          <w:tcPr>
            <w:tcW w:w="2693" w:type="dxa"/>
          </w:tcPr>
          <w:p w14:paraId="23A2697F" w14:textId="77777777" w:rsidR="004F2923" w:rsidRPr="004F2923" w:rsidRDefault="004F2923" w:rsidP="004F2923">
            <w:pPr>
              <w:rPr>
                <w:rFonts w:ascii="Calibri" w:eastAsia="Calibri" w:hAnsi="Calibri" w:cs="Calibri"/>
                <w:kern w:val="0"/>
              </w:rPr>
            </w:pPr>
            <w:r w:rsidRPr="004F2923">
              <w:rPr>
                <w:rFonts w:ascii="Calibri" w:eastAsia="Calibri" w:hAnsi="Calibri" w:cs="Calibri"/>
                <w:kern w:val="0"/>
              </w:rPr>
              <w:t xml:space="preserve">Air </w:t>
            </w:r>
            <w:proofErr w:type="spellStart"/>
            <w:r w:rsidRPr="004F2923">
              <w:rPr>
                <w:rFonts w:ascii="Calibri" w:eastAsia="Calibri" w:hAnsi="Calibri" w:cs="Calibri"/>
                <w:kern w:val="0"/>
              </w:rPr>
              <w:t>movement</w:t>
            </w:r>
            <w:proofErr w:type="spellEnd"/>
            <w:r w:rsidRPr="004F2923">
              <w:rPr>
                <w:rFonts w:ascii="Calibri" w:eastAsia="Calibri" w:hAnsi="Calibri" w:cs="Calibri"/>
                <w:kern w:val="0"/>
              </w:rPr>
              <w:t xml:space="preserve"> </w:t>
            </w:r>
            <w:proofErr w:type="spellStart"/>
            <w:r w:rsidRPr="004F2923">
              <w:rPr>
                <w:rFonts w:ascii="Calibri" w:eastAsia="Calibri" w:hAnsi="Calibri" w:cs="Calibri"/>
                <w:kern w:val="0"/>
              </w:rPr>
              <w:t>industry</w:t>
            </w:r>
            <w:proofErr w:type="spellEnd"/>
            <w:r w:rsidRPr="004F2923">
              <w:rPr>
                <w:rFonts w:ascii="Calibri" w:eastAsia="Calibri" w:hAnsi="Calibri" w:cs="Calibri"/>
                <w:kern w:val="0"/>
              </w:rPr>
              <w:t xml:space="preserve"> d.o.o.</w:t>
            </w:r>
          </w:p>
          <w:p w14:paraId="28B600E9" w14:textId="77777777" w:rsidR="004F2923" w:rsidRPr="004F2923" w:rsidRDefault="004F2923" w:rsidP="004F2923">
            <w:pPr>
              <w:rPr>
                <w:rFonts w:ascii="Calibri" w:eastAsia="Calibri" w:hAnsi="Calibri" w:cs="Calibri"/>
                <w:kern w:val="0"/>
              </w:rPr>
            </w:pPr>
            <w:r w:rsidRPr="004F2923">
              <w:rPr>
                <w:rFonts w:ascii="Calibri" w:eastAsia="Calibri" w:hAnsi="Calibri" w:cs="Calibri"/>
                <w:kern w:val="0"/>
              </w:rPr>
              <w:t>Bratina 153a, 10451 Pisarovina</w:t>
            </w:r>
          </w:p>
          <w:p w14:paraId="77845854" w14:textId="694DA0F7" w:rsidR="004F2923" w:rsidRDefault="004F2923" w:rsidP="004F2923">
            <w:pPr>
              <w:jc w:val="both"/>
              <w:rPr>
                <w:rFonts w:ascii="Arial" w:hAnsi="Arial" w:cs="Arial"/>
              </w:rPr>
            </w:pPr>
            <w:r w:rsidRPr="004F2923">
              <w:rPr>
                <w:rFonts w:ascii="Calibri" w:eastAsia="Calibri" w:hAnsi="Calibri" w:cs="Calibri"/>
                <w:kern w:val="0"/>
              </w:rPr>
              <w:t xml:space="preserve">OIB: </w:t>
            </w:r>
            <w:r w:rsidRPr="004F2923">
              <w:rPr>
                <w:rFonts w:ascii="Segoe UI" w:eastAsia="Calibri" w:hAnsi="Segoe UI" w:cs="Segoe UI"/>
                <w:color w:val="262626"/>
                <w:kern w:val="0"/>
                <w:sz w:val="21"/>
                <w:szCs w:val="21"/>
              </w:rPr>
              <w:t>77060013064</w:t>
            </w:r>
          </w:p>
        </w:tc>
        <w:tc>
          <w:tcPr>
            <w:tcW w:w="2268" w:type="dxa"/>
          </w:tcPr>
          <w:p w14:paraId="2B3D7578" w14:textId="3BCB6076" w:rsidR="004F2923" w:rsidRDefault="004F2923" w:rsidP="004F2923">
            <w:pPr>
              <w:jc w:val="both"/>
              <w:rPr>
                <w:rFonts w:ascii="Arial" w:hAnsi="Arial" w:cs="Arial"/>
              </w:rPr>
            </w:pPr>
            <w:r>
              <w:t>10% Rješenje o osnivanju od 12.07.2017.</w:t>
            </w:r>
          </w:p>
        </w:tc>
        <w:tc>
          <w:tcPr>
            <w:tcW w:w="1979" w:type="dxa"/>
          </w:tcPr>
          <w:p w14:paraId="67FF2C84" w14:textId="77777777" w:rsidR="004F2923" w:rsidRDefault="004F2923" w:rsidP="004F2923">
            <w:r>
              <w:t>Osnivač/Član društva</w:t>
            </w:r>
          </w:p>
          <w:p w14:paraId="6BA86EC9" w14:textId="435BC49B" w:rsidR="004F2923" w:rsidRDefault="004F2923" w:rsidP="004F2923">
            <w:pPr>
              <w:jc w:val="both"/>
              <w:rPr>
                <w:rFonts w:ascii="Arial" w:hAnsi="Arial" w:cs="Arial"/>
              </w:rPr>
            </w:pPr>
            <w:r>
              <w:t>zaposlena</w:t>
            </w:r>
          </w:p>
        </w:tc>
      </w:tr>
      <w:tr w:rsidR="004F2923" w14:paraId="6E68A465" w14:textId="426C42A5" w:rsidTr="00D4622A">
        <w:tc>
          <w:tcPr>
            <w:tcW w:w="2122" w:type="dxa"/>
          </w:tcPr>
          <w:p w14:paraId="2423CDEF" w14:textId="790F2D6D" w:rsidR="004F2923" w:rsidRDefault="004F2923" w:rsidP="004F2923">
            <w:pPr>
              <w:jc w:val="both"/>
              <w:rPr>
                <w:rFonts w:ascii="Arial" w:hAnsi="Arial" w:cs="Arial"/>
              </w:rPr>
            </w:pPr>
            <w:r w:rsidRPr="006C51F5">
              <w:t>Željko Horvat</w:t>
            </w:r>
          </w:p>
        </w:tc>
        <w:tc>
          <w:tcPr>
            <w:tcW w:w="2693" w:type="dxa"/>
          </w:tcPr>
          <w:p w14:paraId="0CA004CC" w14:textId="20B12F6C" w:rsidR="004F2923" w:rsidRDefault="004F2923" w:rsidP="004F2923">
            <w:pPr>
              <w:jc w:val="both"/>
              <w:rPr>
                <w:rFonts w:ascii="Arial" w:hAnsi="Arial" w:cs="Arial"/>
              </w:rPr>
            </w:pPr>
            <w:r w:rsidRPr="006C51F5">
              <w:t>Horvat Premium d.o.o.</w:t>
            </w:r>
            <w:r>
              <w:t xml:space="preserve"> </w:t>
            </w:r>
            <w:r w:rsidRPr="006C51F5">
              <w:t xml:space="preserve">Topolovec </w:t>
            </w:r>
            <w:proofErr w:type="spellStart"/>
            <w:r w:rsidRPr="006C51F5">
              <w:t>Pisarovinski</w:t>
            </w:r>
            <w:proofErr w:type="spellEnd"/>
            <w:r w:rsidRPr="006C51F5">
              <w:t xml:space="preserve"> 14a, Pisarovina, OIB: 46151841205</w:t>
            </w:r>
          </w:p>
        </w:tc>
        <w:tc>
          <w:tcPr>
            <w:tcW w:w="2268" w:type="dxa"/>
          </w:tcPr>
          <w:p w14:paraId="71E4B7B6" w14:textId="24E7F0F6" w:rsidR="004F2923" w:rsidRDefault="004F2923" w:rsidP="004F2923">
            <w:pPr>
              <w:jc w:val="both"/>
              <w:rPr>
                <w:rFonts w:ascii="Arial" w:hAnsi="Arial" w:cs="Arial"/>
              </w:rPr>
            </w:pPr>
            <w:r w:rsidRPr="006C51F5">
              <w:t>100% jedini vlasnik od 1996 g.</w:t>
            </w:r>
          </w:p>
        </w:tc>
        <w:tc>
          <w:tcPr>
            <w:tcW w:w="1979" w:type="dxa"/>
          </w:tcPr>
          <w:p w14:paraId="4E4594C0" w14:textId="7113D3CC" w:rsidR="004F2923" w:rsidRDefault="004F2923" w:rsidP="004F2923">
            <w:pPr>
              <w:jc w:val="both"/>
              <w:rPr>
                <w:rFonts w:ascii="Arial" w:hAnsi="Arial" w:cs="Arial"/>
              </w:rPr>
            </w:pPr>
            <w:r w:rsidRPr="006C51F5">
              <w:t>vlasnik i direktor poduzeća</w:t>
            </w:r>
          </w:p>
        </w:tc>
      </w:tr>
      <w:tr w:rsidR="00D4622A" w14:paraId="5FF01E4D" w14:textId="2EB4978C" w:rsidTr="00D4622A">
        <w:tc>
          <w:tcPr>
            <w:tcW w:w="2122" w:type="dxa"/>
          </w:tcPr>
          <w:p w14:paraId="3F77AA75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CD31667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90F6DB1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1269F70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</w:tr>
      <w:tr w:rsidR="00D4622A" w14:paraId="71E9C84F" w14:textId="6241641D" w:rsidTr="00D4622A">
        <w:tc>
          <w:tcPr>
            <w:tcW w:w="2122" w:type="dxa"/>
          </w:tcPr>
          <w:p w14:paraId="19C76BAF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27AC7C8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B4F07C5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1AAA94B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</w:tr>
      <w:tr w:rsidR="00D4622A" w14:paraId="2504269B" w14:textId="41BEA567" w:rsidTr="00D4622A">
        <w:tc>
          <w:tcPr>
            <w:tcW w:w="2122" w:type="dxa"/>
          </w:tcPr>
          <w:p w14:paraId="30B6844C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4FE2C5A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F8633F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9DC2ECB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</w:tr>
      <w:tr w:rsidR="00D4622A" w14:paraId="340F41F9" w14:textId="047870E8" w:rsidTr="00D4622A">
        <w:tc>
          <w:tcPr>
            <w:tcW w:w="2122" w:type="dxa"/>
          </w:tcPr>
          <w:p w14:paraId="2B49BD0F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6E6BD7E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D006AD5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B9029C8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</w:tr>
      <w:tr w:rsidR="00D4622A" w14:paraId="397A1796" w14:textId="0487C239" w:rsidTr="00D4622A">
        <w:tc>
          <w:tcPr>
            <w:tcW w:w="2122" w:type="dxa"/>
          </w:tcPr>
          <w:p w14:paraId="4862CA11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0EEDB80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6677180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732C299" w14:textId="77777777" w:rsidR="00D4622A" w:rsidRDefault="00D4622A" w:rsidP="00C41131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3DF7F4" w14:textId="77777777" w:rsidR="00C41131" w:rsidRPr="00C41131" w:rsidRDefault="00C41131" w:rsidP="00C41131">
      <w:pPr>
        <w:jc w:val="both"/>
        <w:rPr>
          <w:rFonts w:ascii="Arial" w:hAnsi="Arial" w:cs="Arial"/>
        </w:rPr>
      </w:pPr>
    </w:p>
    <w:sectPr w:rsidR="00C41131" w:rsidRPr="00C41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B4"/>
    <w:rsid w:val="00192424"/>
    <w:rsid w:val="004600FC"/>
    <w:rsid w:val="0047081C"/>
    <w:rsid w:val="004F2923"/>
    <w:rsid w:val="007A37B4"/>
    <w:rsid w:val="00AD1742"/>
    <w:rsid w:val="00C41131"/>
    <w:rsid w:val="00D4622A"/>
    <w:rsid w:val="00E623C9"/>
    <w:rsid w:val="00E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BBA1"/>
  <w15:chartTrackingRefBased/>
  <w15:docId w15:val="{196ECF71-E9E6-4F28-8459-DC432BAA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1 - Općina Pisarovina</dc:creator>
  <cp:keywords/>
  <dc:description/>
  <cp:lastModifiedBy>Ured 1 - Općina Pisarovina</cp:lastModifiedBy>
  <cp:revision>3</cp:revision>
  <dcterms:created xsi:type="dcterms:W3CDTF">2023-05-24T11:01:00Z</dcterms:created>
  <dcterms:modified xsi:type="dcterms:W3CDTF">2026-02-12T08:30:00Z</dcterms:modified>
</cp:coreProperties>
</file>