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B205" w14:textId="77777777" w:rsidR="00E95FB7" w:rsidRPr="008B03D7" w:rsidRDefault="00E95FB7" w:rsidP="00E95FB7">
      <w:pPr>
        <w:rPr>
          <w:rFonts w:ascii="Times New Roman" w:hAnsi="Times New Roman" w:cs="Times New Roman"/>
        </w:rPr>
      </w:pPr>
    </w:p>
    <w:tbl>
      <w:tblPr>
        <w:tblW w:w="0" w:type="auto"/>
        <w:tblInd w:w="-34" w:type="dxa"/>
        <w:tblLayout w:type="fixed"/>
        <w:tblLook w:val="04A0" w:firstRow="1" w:lastRow="0" w:firstColumn="1" w:lastColumn="0" w:noHBand="0" w:noVBand="1"/>
      </w:tblPr>
      <w:tblGrid>
        <w:gridCol w:w="3472"/>
        <w:gridCol w:w="5418"/>
      </w:tblGrid>
      <w:tr w:rsidR="00E95FB7" w:rsidRPr="008B03D7" w14:paraId="469CC861" w14:textId="77777777" w:rsidTr="00847A50">
        <w:tc>
          <w:tcPr>
            <w:tcW w:w="3472" w:type="dxa"/>
            <w:hideMark/>
          </w:tcPr>
          <w:p w14:paraId="5EA02F0C" w14:textId="77777777" w:rsidR="00E95FB7" w:rsidRPr="008B03D7" w:rsidRDefault="00E95FB7" w:rsidP="00847A50">
            <w:pPr>
              <w:spacing w:after="0" w:line="240" w:lineRule="auto"/>
              <w:rPr>
                <w:rFonts w:ascii="Times New Roman" w:eastAsia="Times New Roman" w:hAnsi="Times New Roman" w:cs="Times New Roman"/>
                <w:szCs w:val="24"/>
                <w:lang w:val="de-DE" w:eastAsia="hr-HR"/>
              </w:rPr>
            </w:pPr>
            <w:r w:rsidRPr="008B03D7">
              <w:rPr>
                <w:rFonts w:ascii="Times New Roman" w:eastAsia="Times New Roman" w:hAnsi="Times New Roman" w:cs="Times New Roman"/>
                <w:lang w:val="de-DE" w:eastAsia="hr-HR"/>
              </w:rPr>
              <w:t xml:space="preserve">                 </w:t>
            </w:r>
            <w:r w:rsidRPr="008B03D7">
              <w:rPr>
                <w:rFonts w:ascii="Times New Roman" w:eastAsia="Times New Roman" w:hAnsi="Times New Roman" w:cs="Times New Roman"/>
                <w:noProof/>
                <w:lang w:eastAsia="hr-HR"/>
              </w:rPr>
              <w:drawing>
                <wp:inline distT="0" distB="0" distL="0" distR="0" wp14:anchorId="067EB259" wp14:editId="458CC005">
                  <wp:extent cx="419100" cy="514350"/>
                  <wp:effectExtent l="0" t="0" r="0" b="0"/>
                  <wp:docPr id="2" name="Slika 2"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14:paraId="4239D945" w14:textId="77777777" w:rsidR="00E95FB7" w:rsidRPr="008B03D7" w:rsidRDefault="00E95FB7" w:rsidP="00847A50">
            <w:pPr>
              <w:spacing w:after="0" w:line="240" w:lineRule="auto"/>
              <w:rPr>
                <w:rFonts w:ascii="Times New Roman" w:eastAsia="Times New Roman" w:hAnsi="Times New Roman" w:cs="Times New Roman"/>
                <w:b/>
                <w:bCs/>
                <w:szCs w:val="24"/>
                <w:lang w:val="de-DE" w:eastAsia="hr-HR"/>
              </w:rPr>
            </w:pPr>
            <w:r w:rsidRPr="008B03D7">
              <w:rPr>
                <w:rFonts w:ascii="Times New Roman" w:eastAsia="Times New Roman" w:hAnsi="Times New Roman" w:cs="Times New Roman"/>
                <w:b/>
                <w:bCs/>
                <w:lang w:val="de-DE" w:eastAsia="hr-HR"/>
              </w:rPr>
              <w:t>REPUBLIKA HRVATSKA</w:t>
            </w:r>
          </w:p>
          <w:p w14:paraId="4050F3D9" w14:textId="77777777" w:rsidR="00E95FB7" w:rsidRPr="008B03D7" w:rsidRDefault="00E95FB7" w:rsidP="00847A50">
            <w:pPr>
              <w:spacing w:after="0" w:line="240" w:lineRule="auto"/>
              <w:rPr>
                <w:rFonts w:ascii="Times New Roman" w:eastAsia="Times New Roman" w:hAnsi="Times New Roman" w:cs="Times New Roman"/>
                <w:szCs w:val="24"/>
                <w:lang w:val="de-DE" w:eastAsia="hr-HR"/>
              </w:rPr>
            </w:pPr>
            <w:r w:rsidRPr="008B03D7">
              <w:rPr>
                <w:rFonts w:ascii="Times New Roman" w:eastAsia="Times New Roman" w:hAnsi="Times New Roman" w:cs="Times New Roman"/>
                <w:b/>
                <w:bCs/>
                <w:lang w:val="de-DE" w:eastAsia="hr-HR"/>
              </w:rPr>
              <w:t>ZAGREBAČKA ŽUPANIJA</w:t>
            </w:r>
          </w:p>
        </w:tc>
        <w:tc>
          <w:tcPr>
            <w:tcW w:w="5418" w:type="dxa"/>
          </w:tcPr>
          <w:p w14:paraId="7CA7A61E" w14:textId="77777777" w:rsidR="00E95FB7" w:rsidRPr="008B03D7" w:rsidRDefault="00E95FB7" w:rsidP="00847A50">
            <w:pPr>
              <w:spacing w:after="0" w:line="240" w:lineRule="auto"/>
              <w:jc w:val="center"/>
              <w:rPr>
                <w:rFonts w:ascii="Times New Roman" w:eastAsia="Times New Roman" w:hAnsi="Times New Roman" w:cs="Times New Roman"/>
                <w:szCs w:val="24"/>
                <w:lang w:val="de-DE" w:eastAsia="hr-HR"/>
              </w:rPr>
            </w:pPr>
          </w:p>
        </w:tc>
      </w:tr>
    </w:tbl>
    <w:p w14:paraId="07C01845" w14:textId="77777777" w:rsidR="00E95FB7" w:rsidRPr="008B03D7" w:rsidRDefault="00E95FB7" w:rsidP="00E95FB7">
      <w:pPr>
        <w:framePr w:w="470" w:h="612" w:hSpace="180" w:wrap="auto" w:vAnchor="text" w:hAnchor="text" w:x="-72" w:y="36"/>
        <w:spacing w:after="0" w:line="240" w:lineRule="auto"/>
        <w:rPr>
          <w:rFonts w:ascii="Times New Roman" w:eastAsia="Times New Roman" w:hAnsi="Times New Roman" w:cs="Times New Roman"/>
          <w:lang w:eastAsia="hr-HR"/>
        </w:rPr>
      </w:pPr>
      <w:r w:rsidRPr="008B03D7">
        <w:rPr>
          <w:rFonts w:ascii="Times New Roman" w:eastAsia="Times New Roman" w:hAnsi="Times New Roman" w:cs="Times New Roman"/>
          <w:noProof/>
          <w:lang w:eastAsia="hr-HR"/>
        </w:rPr>
        <w:drawing>
          <wp:inline distT="0" distB="0" distL="0" distR="0" wp14:anchorId="43AF68CB" wp14:editId="3B53F994">
            <wp:extent cx="295275" cy="390525"/>
            <wp:effectExtent l="0" t="0" r="9525" b="9525"/>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p>
    <w:p w14:paraId="6F6FB92C" w14:textId="77777777" w:rsidR="00E95FB7" w:rsidRPr="008B03D7" w:rsidRDefault="00E95FB7" w:rsidP="00E95FB7">
      <w:pPr>
        <w:spacing w:after="0" w:line="240" w:lineRule="auto"/>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OPĆINA PISAROVINA</w:t>
      </w:r>
    </w:p>
    <w:p w14:paraId="2C1FD056" w14:textId="77777777" w:rsidR="00E95FB7" w:rsidRPr="008B03D7" w:rsidRDefault="00E95FB7" w:rsidP="00E95FB7">
      <w:pPr>
        <w:spacing w:after="0" w:line="240" w:lineRule="auto"/>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OPĆINSKI NAČELNIK</w:t>
      </w:r>
    </w:p>
    <w:p w14:paraId="5B8836C0" w14:textId="77777777" w:rsidR="00E95FB7" w:rsidRPr="008B03D7" w:rsidRDefault="00E95FB7" w:rsidP="00E95FB7">
      <w:pPr>
        <w:spacing w:after="0" w:line="240" w:lineRule="auto"/>
        <w:jc w:val="both"/>
        <w:rPr>
          <w:rFonts w:ascii="Times New Roman" w:eastAsia="Times New Roman" w:hAnsi="Times New Roman" w:cs="Times New Roman"/>
          <w:bCs/>
          <w:lang w:eastAsia="hr-HR"/>
        </w:rPr>
      </w:pPr>
    </w:p>
    <w:p w14:paraId="13A956D8" w14:textId="011A31DE" w:rsidR="00E95FB7" w:rsidRPr="008B03D7" w:rsidRDefault="00E95FB7" w:rsidP="00E95FB7">
      <w:pPr>
        <w:spacing w:after="0" w:line="240" w:lineRule="auto"/>
        <w:ind w:hanging="708"/>
        <w:jc w:val="both"/>
        <w:rPr>
          <w:rFonts w:ascii="Times New Roman" w:eastAsia="Times New Roman" w:hAnsi="Times New Roman" w:cs="Times New Roman"/>
          <w:b/>
          <w:bCs/>
          <w:lang w:eastAsia="hr-HR"/>
        </w:rPr>
      </w:pPr>
      <w:r w:rsidRPr="008B03D7">
        <w:rPr>
          <w:rFonts w:ascii="Times New Roman" w:eastAsia="Times New Roman" w:hAnsi="Times New Roman" w:cs="Times New Roman"/>
          <w:bCs/>
          <w:lang w:eastAsia="hr-HR"/>
        </w:rPr>
        <w:tab/>
      </w:r>
      <w:r w:rsidRPr="008B03D7">
        <w:rPr>
          <w:rFonts w:ascii="Times New Roman" w:eastAsia="Times New Roman" w:hAnsi="Times New Roman" w:cs="Times New Roman"/>
          <w:b/>
          <w:bCs/>
          <w:lang w:eastAsia="hr-HR"/>
        </w:rPr>
        <w:t xml:space="preserve">KLASA: </w:t>
      </w:r>
      <w:r w:rsidR="00B63D48">
        <w:rPr>
          <w:rFonts w:ascii="Times New Roman" w:eastAsia="Times New Roman" w:hAnsi="Times New Roman" w:cs="Times New Roman"/>
          <w:b/>
          <w:bCs/>
          <w:lang w:eastAsia="hr-HR"/>
        </w:rPr>
        <w:t>551-04/26-01/1</w:t>
      </w:r>
    </w:p>
    <w:p w14:paraId="62754FF1" w14:textId="4085BAA5" w:rsidR="00E95FB7" w:rsidRPr="008B03D7" w:rsidRDefault="00E95FB7" w:rsidP="00E95FB7">
      <w:pPr>
        <w:spacing w:after="0" w:line="240" w:lineRule="auto"/>
        <w:jc w:val="both"/>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 xml:space="preserve">URBROJ: </w:t>
      </w:r>
      <w:r w:rsidR="00B63D48">
        <w:rPr>
          <w:rFonts w:ascii="Times New Roman" w:eastAsia="Times New Roman" w:hAnsi="Times New Roman" w:cs="Times New Roman"/>
          <w:b/>
          <w:bCs/>
          <w:lang w:eastAsia="hr-HR"/>
        </w:rPr>
        <w:t>238-21-2-26-1</w:t>
      </w:r>
    </w:p>
    <w:p w14:paraId="4988C896" w14:textId="3AB0E265" w:rsidR="00E95FB7" w:rsidRPr="008B03D7" w:rsidRDefault="00E95FB7" w:rsidP="00E95FB7">
      <w:pPr>
        <w:spacing w:after="0" w:line="240" w:lineRule="auto"/>
        <w:jc w:val="both"/>
        <w:rPr>
          <w:rFonts w:ascii="Times New Roman" w:eastAsia="Times New Roman" w:hAnsi="Times New Roman" w:cs="Times New Roman"/>
          <w:b/>
          <w:bCs/>
          <w:lang w:eastAsia="hr-HR"/>
        </w:rPr>
      </w:pPr>
      <w:r w:rsidRPr="008B03D7">
        <w:rPr>
          <w:rFonts w:ascii="Times New Roman" w:eastAsia="Times New Roman" w:hAnsi="Times New Roman" w:cs="Times New Roman"/>
          <w:b/>
          <w:bCs/>
          <w:lang w:eastAsia="hr-HR"/>
        </w:rPr>
        <w:t xml:space="preserve">Pisarovina, </w:t>
      </w:r>
      <w:r w:rsidR="00032894">
        <w:rPr>
          <w:rFonts w:ascii="Times New Roman" w:eastAsia="Times New Roman" w:hAnsi="Times New Roman" w:cs="Times New Roman"/>
          <w:b/>
          <w:bCs/>
          <w:lang w:eastAsia="hr-HR"/>
        </w:rPr>
        <w:t>28</w:t>
      </w:r>
      <w:r w:rsidR="001B674C">
        <w:rPr>
          <w:rFonts w:ascii="Times New Roman" w:eastAsia="Times New Roman" w:hAnsi="Times New Roman" w:cs="Times New Roman"/>
          <w:b/>
          <w:bCs/>
          <w:lang w:eastAsia="hr-HR"/>
        </w:rPr>
        <w:t>.</w:t>
      </w:r>
      <w:r>
        <w:rPr>
          <w:rFonts w:ascii="Times New Roman" w:eastAsia="Times New Roman" w:hAnsi="Times New Roman" w:cs="Times New Roman"/>
          <w:b/>
          <w:bCs/>
          <w:lang w:eastAsia="hr-HR"/>
        </w:rPr>
        <w:t>01.202</w:t>
      </w:r>
      <w:r w:rsidR="00D51327">
        <w:rPr>
          <w:rFonts w:ascii="Times New Roman" w:eastAsia="Times New Roman" w:hAnsi="Times New Roman" w:cs="Times New Roman"/>
          <w:b/>
          <w:bCs/>
          <w:lang w:eastAsia="hr-HR"/>
        </w:rPr>
        <w:t>6</w:t>
      </w:r>
      <w:r>
        <w:rPr>
          <w:rFonts w:ascii="Times New Roman" w:eastAsia="Times New Roman" w:hAnsi="Times New Roman" w:cs="Times New Roman"/>
          <w:b/>
          <w:bCs/>
          <w:lang w:eastAsia="hr-HR"/>
        </w:rPr>
        <w:t>.</w:t>
      </w:r>
      <w:r w:rsidRPr="008B03D7">
        <w:rPr>
          <w:rFonts w:ascii="Times New Roman" w:eastAsia="Times New Roman" w:hAnsi="Times New Roman" w:cs="Times New Roman"/>
          <w:b/>
          <w:bCs/>
          <w:lang w:eastAsia="hr-HR"/>
        </w:rPr>
        <w:t xml:space="preserve"> godine</w:t>
      </w:r>
    </w:p>
    <w:p w14:paraId="1F83FBE2" w14:textId="77777777" w:rsidR="00E95FB7" w:rsidRPr="008B03D7" w:rsidRDefault="00E95FB7" w:rsidP="00E95FB7">
      <w:pPr>
        <w:spacing w:after="0" w:line="240" w:lineRule="auto"/>
        <w:jc w:val="both"/>
        <w:rPr>
          <w:rFonts w:ascii="Times New Roman" w:eastAsia="Times New Roman" w:hAnsi="Times New Roman" w:cs="Times New Roman"/>
          <w:bCs/>
          <w:lang w:eastAsia="hr-HR"/>
        </w:rPr>
      </w:pPr>
    </w:p>
    <w:p w14:paraId="2562DB54" w14:textId="06222390" w:rsidR="00E95FB7" w:rsidRPr="008B03D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Na temelju članka 33. Zakona o udrugama („Narodne novine“ br. NN 74/14, 70/17, 98/19, 151/22), članka 4. Uredbe o kriterijima, mjerilima i postupcima financiranja i ugovaranja programa i projekata od interesa za opće dobro koje provode udruge („Narodne novine“ br. 26/15 i 37/21), Programa </w:t>
      </w:r>
      <w:r>
        <w:rPr>
          <w:rFonts w:ascii="Times New Roman" w:eastAsia="Times New Roman" w:hAnsi="Times New Roman" w:cs="Times New Roman"/>
          <w:lang w:eastAsia="hr-HR"/>
        </w:rPr>
        <w:t>javnih potreba iz ostalih društvenih područja Općine Pisarovina za</w:t>
      </w:r>
      <w:r w:rsidRPr="008B03D7">
        <w:rPr>
          <w:rFonts w:ascii="Times New Roman" w:eastAsia="Times New Roman" w:hAnsi="Times New Roman" w:cs="Times New Roman"/>
          <w:lang w:eastAsia="hr-HR"/>
        </w:rPr>
        <w:t xml:space="preserve"> 202</w:t>
      </w:r>
      <w:r w:rsidR="00D51327">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xml:space="preserve">. godinu („Službene novine Općine Pisarovina“ br. </w:t>
      </w:r>
      <w:r w:rsidR="00CF3304">
        <w:rPr>
          <w:rFonts w:ascii="Times New Roman" w:eastAsia="Times New Roman" w:hAnsi="Times New Roman" w:cs="Times New Roman"/>
          <w:lang w:eastAsia="hr-HR"/>
        </w:rPr>
        <w:t>15/25</w:t>
      </w:r>
      <w:r w:rsidRPr="008B03D7">
        <w:rPr>
          <w:rFonts w:ascii="Times New Roman" w:eastAsia="Times New Roman" w:hAnsi="Times New Roman" w:cs="Times New Roman"/>
          <w:lang w:eastAsia="hr-HR"/>
        </w:rPr>
        <w:t xml:space="preserve">) i članka 12. Pravilnika o financiranju javnih potreba Općine Pisarovina („Službene novine Općine Pisarovina“ br. 8/15), Općinski načelnik Općine Pisarovina donosi Odluku o raspisivanju                      </w:t>
      </w:r>
    </w:p>
    <w:p w14:paraId="5C84F144" w14:textId="77777777" w:rsidR="00E95FB7" w:rsidRPr="008B03D7" w:rsidRDefault="00E95FB7" w:rsidP="00E95FB7">
      <w:pPr>
        <w:spacing w:after="0" w:line="240" w:lineRule="auto"/>
        <w:ind w:hanging="708"/>
        <w:jc w:val="both"/>
        <w:rPr>
          <w:rFonts w:ascii="Times New Roman" w:eastAsia="Times New Roman" w:hAnsi="Times New Roman" w:cs="Times New Roman"/>
          <w:lang w:eastAsia="hr-HR"/>
        </w:rPr>
      </w:pPr>
    </w:p>
    <w:p w14:paraId="7328B00A"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JAVNOG POZIVA</w:t>
      </w:r>
    </w:p>
    <w:p w14:paraId="7AF676E0"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za sufinanciranje javnih potreba iz ostalih društvenih područja</w:t>
      </w:r>
    </w:p>
    <w:p w14:paraId="5C3B6A55"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p>
    <w:p w14:paraId="6E6B1B90"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I.</w:t>
      </w:r>
    </w:p>
    <w:p w14:paraId="1E0D579B" w14:textId="6FB28DEA"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Predmet ovog Javnog poziva je prikupljanje pisanih prijedloga udruga koje djeluju i/ili imaju sjedište na području Općine Pisarovina i koje su upisane u Registar neprofitnih organizacija Ministarstva financija RH, za sufinanciranje javnih potreba iz ostalih društvenih djelatnosti – ostali projekti od interesa za Općinu Pisarovina, a za koje su sredstva osigurana u Proračunu Općine Pisarovina za 202</w:t>
      </w:r>
      <w:r w:rsidR="00B63D48">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godinu.</w:t>
      </w:r>
    </w:p>
    <w:p w14:paraId="00E68531" w14:textId="77777777" w:rsidR="00E95FB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Prijave se podnose iz sljedećih područja:</w:t>
      </w:r>
    </w:p>
    <w:p w14:paraId="26905EE7" w14:textId="77777777" w:rsidR="00E95FB7" w:rsidRPr="00611708" w:rsidRDefault="00E95FB7" w:rsidP="00E95FB7">
      <w:pPr>
        <w:pStyle w:val="Odlomakpopisa"/>
        <w:numPr>
          <w:ilvl w:val="0"/>
          <w:numId w:val="1"/>
        </w:numPr>
        <w:spacing w:line="240" w:lineRule="auto"/>
        <w:jc w:val="both"/>
        <w:rPr>
          <w:rFonts w:ascii="Times New Roman" w:eastAsia="Times New Roman" w:hAnsi="Times New Roman" w:cs="Times New Roman"/>
          <w:lang w:eastAsia="hr-HR"/>
        </w:rPr>
      </w:pPr>
      <w:r w:rsidRPr="00611708">
        <w:rPr>
          <w:rFonts w:ascii="Times New Roman" w:eastAsia="Times New Roman" w:hAnsi="Times New Roman" w:cs="Times New Roman"/>
          <w:lang w:eastAsia="hr-HR"/>
        </w:rPr>
        <w:t xml:space="preserve">zaštite i promicanja prava starijih i nemoćnih, unapređenje kvalitete života umirovljenika, </w:t>
      </w:r>
    </w:p>
    <w:p w14:paraId="0B957CF1" w14:textId="77777777" w:rsidR="00E95FB7" w:rsidRPr="008B03D7" w:rsidRDefault="00E95FB7" w:rsidP="00E95FB7">
      <w:pPr>
        <w:pStyle w:val="Odlomakpopisa"/>
        <w:numPr>
          <w:ilvl w:val="0"/>
          <w:numId w:val="1"/>
        </w:num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promicanja vrijednosti Domovinskog rata, </w:t>
      </w:r>
    </w:p>
    <w:p w14:paraId="00E6F14C" w14:textId="77777777" w:rsidR="00E95FB7" w:rsidRPr="008B03D7" w:rsidRDefault="00E95FB7" w:rsidP="00E95FB7">
      <w:pPr>
        <w:pStyle w:val="Odlomakpopisa"/>
        <w:numPr>
          <w:ilvl w:val="0"/>
          <w:numId w:val="1"/>
        </w:num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očuvanje lovišta na području Općine Pisarovina te očuvanje lovačke etike i tradicije</w:t>
      </w:r>
    </w:p>
    <w:p w14:paraId="36C3B43C" w14:textId="77777777" w:rsidR="00E95FB7" w:rsidRPr="00611708" w:rsidRDefault="00E95FB7" w:rsidP="00E95FB7">
      <w:pPr>
        <w:pStyle w:val="Odlomakpopisa"/>
        <w:numPr>
          <w:ilvl w:val="0"/>
          <w:numId w:val="1"/>
        </w:num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programe razvoja, očuvanja i unapređenja poljoprivrede.</w:t>
      </w:r>
    </w:p>
    <w:p w14:paraId="0CE625CD"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II.</w:t>
      </w:r>
    </w:p>
    <w:p w14:paraId="7444CF15" w14:textId="65F11D2D"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Sredstva za ovu namjenu osigurana su u Proračunu Općine Pisarovina za 202</w:t>
      </w:r>
      <w:r w:rsidR="00B63D48">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xml:space="preserve">. godinu u iznosu od </w:t>
      </w:r>
      <w:r w:rsidR="00C32D6E">
        <w:rPr>
          <w:rFonts w:ascii="Times New Roman" w:eastAsia="Times New Roman" w:hAnsi="Times New Roman" w:cs="Times New Roman"/>
          <w:lang w:eastAsia="hr-HR"/>
        </w:rPr>
        <w:t>12</w:t>
      </w:r>
      <w:r>
        <w:rPr>
          <w:rFonts w:ascii="Times New Roman" w:eastAsia="Times New Roman" w:hAnsi="Times New Roman" w:cs="Times New Roman"/>
          <w:lang w:eastAsia="hr-HR"/>
        </w:rPr>
        <w:t>.500</w:t>
      </w:r>
      <w:r w:rsidRPr="008B03D7">
        <w:rPr>
          <w:rFonts w:ascii="Times New Roman" w:eastAsia="Times New Roman" w:hAnsi="Times New Roman" w:cs="Times New Roman"/>
          <w:lang w:eastAsia="hr-HR"/>
        </w:rPr>
        <w:t xml:space="preserve">,00 </w:t>
      </w:r>
      <w:r>
        <w:rPr>
          <w:rFonts w:ascii="Times New Roman" w:eastAsia="Times New Roman" w:hAnsi="Times New Roman" w:cs="Times New Roman"/>
          <w:lang w:eastAsia="hr-HR"/>
        </w:rPr>
        <w:t>eura</w:t>
      </w:r>
      <w:r w:rsidRPr="008B03D7">
        <w:rPr>
          <w:rFonts w:ascii="Times New Roman" w:eastAsia="Times New Roman" w:hAnsi="Times New Roman" w:cs="Times New Roman"/>
          <w:lang w:eastAsia="hr-HR"/>
        </w:rPr>
        <w:t>.</w:t>
      </w:r>
    </w:p>
    <w:p w14:paraId="0EC95FE1" w14:textId="0A2D3818"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Razdoblje provedbe programa/projekta/manifestacije mora biti zaključno do 31. prosinca 202</w:t>
      </w:r>
      <w:r w:rsidR="00C32D6E">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godine.</w:t>
      </w:r>
    </w:p>
    <w:p w14:paraId="5E6FE8F8"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Najniži iznos sredstava za dodjelu po projektu/programu </w:t>
      </w:r>
      <w:r w:rsidRPr="00E935A6">
        <w:rPr>
          <w:rFonts w:ascii="Times New Roman" w:eastAsia="Times New Roman" w:hAnsi="Times New Roman" w:cs="Times New Roman"/>
          <w:lang w:eastAsia="hr-HR"/>
        </w:rPr>
        <w:t xml:space="preserve">iznosi 135,00 eura, dok najviši iznosi </w:t>
      </w:r>
      <w:r>
        <w:rPr>
          <w:rFonts w:ascii="Times New Roman" w:eastAsia="Times New Roman" w:hAnsi="Times New Roman" w:cs="Times New Roman"/>
          <w:lang w:eastAsia="hr-HR"/>
        </w:rPr>
        <w:t>3.000,00</w:t>
      </w:r>
      <w:r w:rsidRPr="008B03D7">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eura</w:t>
      </w:r>
      <w:r w:rsidRPr="008B03D7">
        <w:rPr>
          <w:rFonts w:ascii="Times New Roman" w:eastAsia="Times New Roman" w:hAnsi="Times New Roman" w:cs="Times New Roman"/>
          <w:lang w:eastAsia="hr-HR"/>
        </w:rPr>
        <w:t>.</w:t>
      </w:r>
    </w:p>
    <w:p w14:paraId="06494EB5"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Okvirni broj projekata koje Općina Pisarovina planira sufinancirati u okviru ovog Javnog poziva je 6 projekata/programa/manifestacija. </w:t>
      </w:r>
    </w:p>
    <w:p w14:paraId="455D3CB6" w14:textId="77777777" w:rsidR="00E95FB7" w:rsidRPr="008B03D7" w:rsidRDefault="00E95FB7" w:rsidP="00E95FB7">
      <w:pPr>
        <w:spacing w:before="240"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III.</w:t>
      </w:r>
    </w:p>
    <w:p w14:paraId="24EEEC7C"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Kriteriji i prioriteti temeljem kojih će se utvrđivati prednost prijavljenog projekta/programa/ manifestacije su:</w:t>
      </w:r>
    </w:p>
    <w:p w14:paraId="7CF306C4"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neposredna ili posredna korist za društvenu zajednicu te doprinos razvoju civilnog društva na području Općine Pisarovina</w:t>
      </w:r>
      <w:r>
        <w:rPr>
          <w:rFonts w:ascii="Times New Roman" w:eastAsia="Times New Roman" w:hAnsi="Times New Roman" w:cs="Times New Roman"/>
          <w:lang w:eastAsia="hr-HR"/>
        </w:rPr>
        <w:t>;</w:t>
      </w:r>
    </w:p>
    <w:p w14:paraId="1257967A"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lastRenderedPageBreak/>
        <w:t>aktivnosti utvrđene programom/projektom/manifestacijom doprinose ispunjavanju ciljeva i prioriteta definiranih strateškim i planskim dokumentima Općine Pisarovina</w:t>
      </w:r>
      <w:r>
        <w:rPr>
          <w:rFonts w:ascii="Times New Roman" w:eastAsia="Times New Roman" w:hAnsi="Times New Roman" w:cs="Times New Roman"/>
          <w:lang w:eastAsia="hr-HR"/>
        </w:rPr>
        <w:t>;</w:t>
      </w:r>
    </w:p>
    <w:p w14:paraId="453470CE"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organizacijski i ljudski kapaciteti za provedbu programa/projekta</w:t>
      </w:r>
      <w:r>
        <w:rPr>
          <w:rFonts w:ascii="Times New Roman" w:eastAsia="Times New Roman" w:hAnsi="Times New Roman" w:cs="Times New Roman"/>
          <w:lang w:eastAsia="hr-HR"/>
        </w:rPr>
        <w:t>;</w:t>
      </w:r>
    </w:p>
    <w:p w14:paraId="07D8684E"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uspješnost u dosadašnjoj provedbi programa/projekata</w:t>
      </w:r>
      <w:r>
        <w:rPr>
          <w:rFonts w:ascii="Times New Roman" w:eastAsia="Times New Roman" w:hAnsi="Times New Roman" w:cs="Times New Roman"/>
          <w:lang w:eastAsia="hr-HR"/>
        </w:rPr>
        <w:t>;</w:t>
      </w:r>
    </w:p>
    <w:p w14:paraId="1426272B"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realan odnos troškova i očekivanih rezultata projekta</w:t>
      </w:r>
      <w:r>
        <w:rPr>
          <w:rFonts w:ascii="Times New Roman" w:eastAsia="Times New Roman" w:hAnsi="Times New Roman" w:cs="Times New Roman"/>
          <w:lang w:eastAsia="hr-HR"/>
        </w:rPr>
        <w:t>;</w:t>
      </w:r>
    </w:p>
    <w:p w14:paraId="16B96441"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suradnja s drugim udrugama i partnerima s područja Općine Pisarovina</w:t>
      </w:r>
      <w:r>
        <w:rPr>
          <w:rFonts w:ascii="Times New Roman" w:eastAsia="Times New Roman" w:hAnsi="Times New Roman" w:cs="Times New Roman"/>
          <w:lang w:eastAsia="hr-HR"/>
        </w:rPr>
        <w:t>;</w:t>
      </w:r>
    </w:p>
    <w:p w14:paraId="6147DDF7"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inovativnost i primjenjivost projekta/programa</w:t>
      </w:r>
      <w:r>
        <w:rPr>
          <w:rFonts w:ascii="Times New Roman" w:eastAsia="Times New Roman" w:hAnsi="Times New Roman" w:cs="Times New Roman"/>
          <w:lang w:eastAsia="hr-HR"/>
        </w:rPr>
        <w:t>;</w:t>
      </w:r>
    </w:p>
    <w:p w14:paraId="1D1B2A18"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uključenost volonterskog rada, posebno mladih koji na taj način stječu znanja i vještine</w:t>
      </w:r>
      <w:r>
        <w:rPr>
          <w:rFonts w:ascii="Times New Roman" w:eastAsia="Times New Roman" w:hAnsi="Times New Roman" w:cs="Times New Roman"/>
          <w:lang w:eastAsia="hr-HR"/>
        </w:rPr>
        <w:t>;</w:t>
      </w:r>
    </w:p>
    <w:p w14:paraId="362A9AA2"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sufinanciranje iz drugih izvora (Zagrebačka županija, nadležna ministarstva, zaklade, EU fondovi i sl.)</w:t>
      </w:r>
      <w:r>
        <w:rPr>
          <w:rFonts w:ascii="Times New Roman" w:eastAsia="Times New Roman" w:hAnsi="Times New Roman" w:cs="Times New Roman"/>
          <w:lang w:eastAsia="hr-HR"/>
        </w:rPr>
        <w:t>;</w:t>
      </w:r>
    </w:p>
    <w:p w14:paraId="1B7B105F" w14:textId="77777777" w:rsidR="00E95FB7" w:rsidRPr="00591B3B"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uređen sustav prikupljanja članarina.</w:t>
      </w:r>
    </w:p>
    <w:p w14:paraId="5B2FC5FB"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IV.</w:t>
      </w:r>
    </w:p>
    <w:p w14:paraId="52CB143C" w14:textId="77777777" w:rsidR="00E95FB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Uvjeti koje udruge moraju zadovoljiti za dodjelu sredstava za sufinanciranje prijavljenih programa/projekata/manifestacija su sljedeći:</w:t>
      </w:r>
    </w:p>
    <w:p w14:paraId="53D42AC5"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da su upisani u Registar udruga i u Registar neprofitnih organizacija i djeluju na području Općine Pisarovina;</w:t>
      </w:r>
    </w:p>
    <w:p w14:paraId="0D79B3C4"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591B3B">
        <w:rPr>
          <w:rFonts w:ascii="Times New Roman" w:eastAsia="Times New Roman" w:hAnsi="Times New Roman" w:cs="Times New Roman"/>
          <w:lang w:eastAsia="hr-HR"/>
        </w:rPr>
        <w:t>da su se svojim statutom opredijelili za obavljanje djelatnosti i aktivnosti koje su predmet financiranja i kojima promiču uvjerenja i ciljeve koji nisu u suprotnosti s Ustavom i zakonom;</w:t>
      </w:r>
    </w:p>
    <w:p w14:paraId="10F224C5"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716D84">
        <w:rPr>
          <w:rFonts w:ascii="Times New Roman" w:eastAsia="Times New Roman" w:hAnsi="Times New Roman" w:cs="Times New Roman"/>
          <w:lang w:eastAsia="hr-HR"/>
        </w:rPr>
        <w:t>da su uredno ispunile obveze iz svih prethodno sklopljenih ugovora o financiranju iz proračuna Općine i drugih javnih izvora;</w:t>
      </w:r>
    </w:p>
    <w:p w14:paraId="347966BE"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716D84">
        <w:rPr>
          <w:rFonts w:ascii="Times New Roman" w:eastAsia="Times New Roman" w:hAnsi="Times New Roman" w:cs="Times New Roman"/>
          <w:lang w:eastAsia="hr-HR"/>
        </w:rPr>
        <w:t>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w:t>
      </w:r>
    </w:p>
    <w:p w14:paraId="3067644F"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716D84">
        <w:rPr>
          <w:rFonts w:ascii="Times New Roman" w:eastAsia="Times New Roman" w:hAnsi="Times New Roman" w:cs="Times New Roman"/>
          <w:lang w:eastAsia="hr-HR"/>
        </w:rPr>
        <w:t>da su uredno ispunili obveze s osnove plaćanja doprinosa za mirovinsko i zdravstveno osiguranje i plaćanje poreza te drugih davanja prema državnom proračunu i proračunu Općine;</w:t>
      </w:r>
    </w:p>
    <w:p w14:paraId="09800A03" w14:textId="77777777" w:rsidR="00E95FB7"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716D84">
        <w:rPr>
          <w:rFonts w:ascii="Times New Roman" w:eastAsia="Times New Roman" w:hAnsi="Times New Roman" w:cs="Times New Roman"/>
          <w:lang w:eastAsia="hr-HR"/>
        </w:rPr>
        <w:t>da se projekt provodi na području Općine Pisarovina;</w:t>
      </w:r>
    </w:p>
    <w:p w14:paraId="100CCA5E" w14:textId="77777777" w:rsidR="00E95FB7" w:rsidRPr="00716D84" w:rsidRDefault="00E95FB7" w:rsidP="00E95FB7">
      <w:pPr>
        <w:pStyle w:val="Odlomakpopisa"/>
        <w:numPr>
          <w:ilvl w:val="0"/>
          <w:numId w:val="2"/>
        </w:numPr>
        <w:spacing w:line="240" w:lineRule="auto"/>
        <w:ind w:left="567" w:hanging="141"/>
        <w:jc w:val="both"/>
        <w:rPr>
          <w:rFonts w:ascii="Times New Roman" w:eastAsia="Times New Roman" w:hAnsi="Times New Roman" w:cs="Times New Roman"/>
          <w:lang w:eastAsia="hr-HR"/>
        </w:rPr>
      </w:pPr>
      <w:r w:rsidRPr="00716D84">
        <w:rPr>
          <w:rFonts w:ascii="Times New Roman" w:eastAsia="Times New Roman" w:hAnsi="Times New Roman" w:cs="Times New Roman"/>
          <w:lang w:eastAsia="hr-HR"/>
        </w:rPr>
        <w:t>da program/projekt/manifestacija bude ocijenjen kao značajan (kvalitetan, inovativan, koristan) za razvoj civilnog društva i zadovoljenje javnih potreba Općine, sukladno kriterijima iz točke III. ovog Javnog poziva.</w:t>
      </w:r>
    </w:p>
    <w:p w14:paraId="55BC313E"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V.</w:t>
      </w:r>
    </w:p>
    <w:p w14:paraId="2FBA0119" w14:textId="77777777" w:rsidR="00E95FB7" w:rsidRPr="008B03D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Predlagatelji projekata/programa/manifestacija obvezni su dostaviti:</w:t>
      </w:r>
    </w:p>
    <w:p w14:paraId="0DC8F34D" w14:textId="4C5924E4" w:rsidR="00E95FB7"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Ispunjen, potpisan i ovjeren Prijavni obrazac za sufinanciranje projekata/programa/manifestacija udruga iz </w:t>
      </w:r>
      <w:r>
        <w:rPr>
          <w:rFonts w:ascii="Times New Roman" w:eastAsia="Times New Roman" w:hAnsi="Times New Roman" w:cs="Times New Roman"/>
          <w:lang w:eastAsia="hr-HR"/>
        </w:rPr>
        <w:t>ostalih društvenih područja</w:t>
      </w:r>
      <w:r w:rsidRPr="008B03D7">
        <w:rPr>
          <w:rFonts w:ascii="Times New Roman" w:eastAsia="Times New Roman" w:hAnsi="Times New Roman" w:cs="Times New Roman"/>
          <w:lang w:eastAsia="hr-HR"/>
        </w:rPr>
        <w:t xml:space="preserve"> za 202</w:t>
      </w:r>
      <w:r w:rsidR="00F45953">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godinu (Obrazac br.1)</w:t>
      </w:r>
      <w:r>
        <w:rPr>
          <w:rFonts w:ascii="Times New Roman" w:eastAsia="Times New Roman" w:hAnsi="Times New Roman" w:cs="Times New Roman"/>
          <w:lang w:eastAsia="hr-HR"/>
        </w:rPr>
        <w:t>;</w:t>
      </w:r>
    </w:p>
    <w:p w14:paraId="712A94EE" w14:textId="77777777" w:rsidR="00E95FB7"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 xml:space="preserve">Potvrdu Ministarstva financija/Porezne uprave o nepostojanju duga po osnovi javnih davanja. </w:t>
      </w:r>
      <w:bookmarkStart w:id="0" w:name="_Hlk74121236"/>
      <w:r w:rsidRPr="006B2F1B">
        <w:rPr>
          <w:rFonts w:ascii="Times New Roman" w:eastAsia="Times New Roman" w:hAnsi="Times New Roman" w:cs="Times New Roman"/>
          <w:lang w:eastAsia="hr-HR"/>
        </w:rPr>
        <w:t>Potvrda mora biti izdana unutar roka od kada je raspisan javni poziv do datuma podnošenja prijave;</w:t>
      </w:r>
      <w:bookmarkEnd w:id="0"/>
    </w:p>
    <w:p w14:paraId="09A06500" w14:textId="77777777" w:rsidR="00E95FB7"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Potpisanu izjavu da za program ili projekt nisu u cijelosti već odobrena sredstva iz inozemnih fondova i fondacija, fondova Europske unije, državnog proračuna, proračuna drugih jedinica lokalne ili regionalne (područne) samouprave (Obrazac br. 2);</w:t>
      </w:r>
    </w:p>
    <w:p w14:paraId="694F7243" w14:textId="77777777" w:rsidR="00E95FB7"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Potpisanu izjavu o partnerstvu, ako postoje partneri na projektu (Obrazac br. 3)</w:t>
      </w:r>
      <w:r>
        <w:rPr>
          <w:rFonts w:ascii="Times New Roman" w:eastAsia="Times New Roman" w:hAnsi="Times New Roman" w:cs="Times New Roman"/>
          <w:lang w:eastAsia="hr-HR"/>
        </w:rPr>
        <w:t>;</w:t>
      </w:r>
    </w:p>
    <w:p w14:paraId="27DF5633" w14:textId="08C19D7D" w:rsidR="00E95FB7"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Potpisanu izjavu o financiranim projektima organizacije iz javnih izvora u 202</w:t>
      </w:r>
      <w:r w:rsidR="00F45953">
        <w:rPr>
          <w:rFonts w:ascii="Times New Roman" w:eastAsia="Times New Roman" w:hAnsi="Times New Roman" w:cs="Times New Roman"/>
          <w:lang w:eastAsia="hr-HR"/>
        </w:rPr>
        <w:t>5</w:t>
      </w:r>
      <w:r w:rsidRPr="006B2F1B">
        <w:rPr>
          <w:rFonts w:ascii="Times New Roman" w:eastAsia="Times New Roman" w:hAnsi="Times New Roman" w:cs="Times New Roman"/>
          <w:lang w:eastAsia="hr-HR"/>
        </w:rPr>
        <w:t>/202</w:t>
      </w:r>
      <w:r w:rsidR="00F45953">
        <w:rPr>
          <w:rFonts w:ascii="Times New Roman" w:eastAsia="Times New Roman" w:hAnsi="Times New Roman" w:cs="Times New Roman"/>
          <w:lang w:eastAsia="hr-HR"/>
        </w:rPr>
        <w:t>6</w:t>
      </w:r>
      <w:r w:rsidRPr="006B2F1B">
        <w:rPr>
          <w:rFonts w:ascii="Times New Roman" w:eastAsia="Times New Roman" w:hAnsi="Times New Roman" w:cs="Times New Roman"/>
          <w:lang w:eastAsia="hr-HR"/>
        </w:rPr>
        <w:t>. godini (Obrazac 4)</w:t>
      </w:r>
      <w:bookmarkStart w:id="1" w:name="_Hlk74217752"/>
      <w:r>
        <w:rPr>
          <w:rFonts w:ascii="Times New Roman" w:eastAsia="Times New Roman" w:hAnsi="Times New Roman" w:cs="Times New Roman"/>
          <w:lang w:eastAsia="hr-HR"/>
        </w:rPr>
        <w:t>;</w:t>
      </w:r>
    </w:p>
    <w:p w14:paraId="3DFA9E8C" w14:textId="77777777" w:rsidR="00E95FB7" w:rsidRPr="006B2F1B" w:rsidRDefault="00E95FB7" w:rsidP="00E95FB7">
      <w:pPr>
        <w:pStyle w:val="Odlomakpopisa"/>
        <w:numPr>
          <w:ilvl w:val="0"/>
          <w:numId w:val="3"/>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 xml:space="preserve">Uvjerenje 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 </w:t>
      </w:r>
      <w:bookmarkStart w:id="2" w:name="_Hlk95373962"/>
      <w:r w:rsidRPr="006B2F1B">
        <w:rPr>
          <w:rFonts w:ascii="Times New Roman" w:eastAsia="Times New Roman" w:hAnsi="Times New Roman" w:cs="Times New Roman"/>
          <w:lang w:eastAsia="hr-HR"/>
        </w:rPr>
        <w:t>(ne starije od 6 mj.).</w:t>
      </w:r>
      <w:bookmarkEnd w:id="2"/>
    </w:p>
    <w:bookmarkEnd w:id="1"/>
    <w:p w14:paraId="52A1274B" w14:textId="77777777" w:rsidR="00E95FB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Predlagatelji projekata/programa/manifestacija mogu uz Prijavnicu dostaviti:</w:t>
      </w:r>
    </w:p>
    <w:p w14:paraId="0B6D3833" w14:textId="77777777" w:rsidR="00E95FB7" w:rsidRDefault="00E95FB7" w:rsidP="00E95FB7">
      <w:pPr>
        <w:pStyle w:val="Odlomakpopisa"/>
        <w:numPr>
          <w:ilvl w:val="0"/>
          <w:numId w:val="4"/>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lastRenderedPageBreak/>
        <w:t>Zapise, publikacije, novinske članke, fotografije koje opisuju rad udruge i koji se odnose na projekt/program</w:t>
      </w:r>
      <w:r>
        <w:rPr>
          <w:rFonts w:ascii="Times New Roman" w:eastAsia="Times New Roman" w:hAnsi="Times New Roman" w:cs="Times New Roman"/>
          <w:lang w:eastAsia="hr-HR"/>
        </w:rPr>
        <w:t>;</w:t>
      </w:r>
    </w:p>
    <w:p w14:paraId="7811A8BB" w14:textId="77777777" w:rsidR="00E95FB7" w:rsidRDefault="00E95FB7" w:rsidP="00E95FB7">
      <w:pPr>
        <w:pStyle w:val="Odlomakpopisa"/>
        <w:numPr>
          <w:ilvl w:val="0"/>
          <w:numId w:val="4"/>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Presliku verifikacije programa/projekta izdane od nadležne institucije</w:t>
      </w:r>
      <w:r>
        <w:rPr>
          <w:rFonts w:ascii="Times New Roman" w:eastAsia="Times New Roman" w:hAnsi="Times New Roman" w:cs="Times New Roman"/>
          <w:lang w:eastAsia="hr-HR"/>
        </w:rPr>
        <w:t>;</w:t>
      </w:r>
    </w:p>
    <w:p w14:paraId="58831494" w14:textId="77777777" w:rsidR="00E95FB7" w:rsidRPr="00167D18" w:rsidRDefault="00E95FB7" w:rsidP="00E95FB7">
      <w:pPr>
        <w:pStyle w:val="Odlomakpopisa"/>
        <w:numPr>
          <w:ilvl w:val="0"/>
          <w:numId w:val="4"/>
        </w:numPr>
        <w:spacing w:line="240" w:lineRule="auto"/>
        <w:ind w:left="709" w:hanging="283"/>
        <w:jc w:val="both"/>
        <w:rPr>
          <w:rFonts w:ascii="Times New Roman" w:eastAsia="Times New Roman" w:hAnsi="Times New Roman" w:cs="Times New Roman"/>
          <w:lang w:eastAsia="hr-HR"/>
        </w:rPr>
      </w:pPr>
      <w:r w:rsidRPr="006B2F1B">
        <w:rPr>
          <w:rFonts w:ascii="Times New Roman" w:eastAsia="Times New Roman" w:hAnsi="Times New Roman" w:cs="Times New Roman"/>
          <w:lang w:eastAsia="hr-HR"/>
        </w:rPr>
        <w:t>Pisma preporuke relevantnih institucija, dosadašnjih korisnika, donatora i sl.</w:t>
      </w:r>
    </w:p>
    <w:p w14:paraId="37B95B57"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VI.</w:t>
      </w:r>
    </w:p>
    <w:p w14:paraId="5CF1EFD2"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Prijedlozi projekata/programa/manifestacija pripremljeni sukladno ovom pozivu, dostavljaju se na adresu:</w:t>
      </w:r>
    </w:p>
    <w:p w14:paraId="488A359D" w14:textId="77777777" w:rsidR="00E95FB7" w:rsidRPr="008B03D7" w:rsidRDefault="00E95FB7" w:rsidP="00E95FB7">
      <w:pPr>
        <w:spacing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OPĆINA PISAROVINA</w:t>
      </w:r>
      <w:r>
        <w:rPr>
          <w:rFonts w:ascii="Times New Roman" w:eastAsia="Times New Roman" w:hAnsi="Times New Roman" w:cs="Times New Roman"/>
          <w:b/>
          <w:lang w:eastAsia="hr-HR"/>
        </w:rPr>
        <w:br/>
      </w:r>
      <w:r w:rsidRPr="008B03D7">
        <w:rPr>
          <w:rFonts w:ascii="Times New Roman" w:eastAsia="Times New Roman" w:hAnsi="Times New Roman" w:cs="Times New Roman"/>
          <w:b/>
          <w:lang w:eastAsia="hr-HR"/>
        </w:rPr>
        <w:t>Trg hrvatskih velikana 1</w:t>
      </w:r>
      <w:r>
        <w:rPr>
          <w:rFonts w:ascii="Times New Roman" w:eastAsia="Times New Roman" w:hAnsi="Times New Roman" w:cs="Times New Roman"/>
          <w:b/>
          <w:lang w:eastAsia="hr-HR"/>
        </w:rPr>
        <w:br/>
      </w:r>
      <w:r w:rsidRPr="008B03D7">
        <w:rPr>
          <w:rFonts w:ascii="Times New Roman" w:eastAsia="Times New Roman" w:hAnsi="Times New Roman" w:cs="Times New Roman"/>
          <w:b/>
          <w:lang w:eastAsia="hr-HR"/>
        </w:rPr>
        <w:t>10451 Pisarovina</w:t>
      </w:r>
    </w:p>
    <w:p w14:paraId="79379835" w14:textId="3F68031F"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Uz naznaku </w:t>
      </w:r>
      <w:r w:rsidRPr="008B03D7">
        <w:rPr>
          <w:rFonts w:ascii="Times New Roman" w:eastAsia="Times New Roman" w:hAnsi="Times New Roman" w:cs="Times New Roman"/>
          <w:b/>
          <w:bCs/>
          <w:lang w:eastAsia="hr-HR"/>
        </w:rPr>
        <w:t>„Javni poziv za sufinanciranje projekata/programa udruga iz područja društvenih djelatnosti u 202</w:t>
      </w:r>
      <w:r w:rsidR="008474B6">
        <w:rPr>
          <w:rFonts w:ascii="Times New Roman" w:eastAsia="Times New Roman" w:hAnsi="Times New Roman" w:cs="Times New Roman"/>
          <w:b/>
          <w:bCs/>
          <w:lang w:eastAsia="hr-HR"/>
        </w:rPr>
        <w:t>6</w:t>
      </w:r>
      <w:r w:rsidRPr="008B03D7">
        <w:rPr>
          <w:rFonts w:ascii="Times New Roman" w:eastAsia="Times New Roman" w:hAnsi="Times New Roman" w:cs="Times New Roman"/>
          <w:b/>
          <w:bCs/>
          <w:lang w:eastAsia="hr-HR"/>
        </w:rPr>
        <w:t>. godini“</w:t>
      </w:r>
      <w:r w:rsidRPr="008B03D7">
        <w:rPr>
          <w:rFonts w:ascii="Times New Roman" w:eastAsia="Times New Roman" w:hAnsi="Times New Roman" w:cs="Times New Roman"/>
          <w:lang w:eastAsia="hr-HR"/>
        </w:rPr>
        <w:t>.</w:t>
      </w:r>
    </w:p>
    <w:p w14:paraId="64D710BA" w14:textId="77777777" w:rsidR="00E95FB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Prijedlozi se šalju:</w:t>
      </w:r>
    </w:p>
    <w:p w14:paraId="29A9A9EE"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167D18">
        <w:rPr>
          <w:rFonts w:ascii="Times New Roman" w:eastAsia="Times New Roman" w:hAnsi="Times New Roman" w:cs="Times New Roman"/>
          <w:lang w:eastAsia="hr-HR"/>
        </w:rPr>
        <w:t>preporučenom poštom ili</w:t>
      </w:r>
    </w:p>
    <w:p w14:paraId="6CE8DAB0"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167D18">
        <w:rPr>
          <w:rFonts w:ascii="Times New Roman" w:eastAsia="Times New Roman" w:hAnsi="Times New Roman" w:cs="Times New Roman"/>
          <w:lang w:eastAsia="hr-HR"/>
        </w:rPr>
        <w:t>osobnom predajom u prostorijama Općine Pisarovina ili</w:t>
      </w:r>
    </w:p>
    <w:p w14:paraId="3C1A79DD" w14:textId="77777777" w:rsidR="00E95FB7" w:rsidRPr="00167D18"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167D18">
        <w:rPr>
          <w:rFonts w:ascii="Times New Roman" w:eastAsia="Times New Roman" w:hAnsi="Times New Roman" w:cs="Times New Roman"/>
          <w:lang w:eastAsia="hr-HR"/>
        </w:rPr>
        <w:t xml:space="preserve">elektronički, u  PDF formatu, na mail </w:t>
      </w:r>
      <w:hyperlink r:id="rId7" w:history="1">
        <w:r w:rsidRPr="00167D18">
          <w:rPr>
            <w:rStyle w:val="Hiperveza"/>
            <w:rFonts w:ascii="Times New Roman" w:eastAsia="Times New Roman" w:hAnsi="Times New Roman" w:cs="Times New Roman"/>
            <w:lang w:eastAsia="hr-HR"/>
          </w:rPr>
          <w:t>opcina-pisarovina@zg.t-com.hr</w:t>
        </w:r>
      </w:hyperlink>
    </w:p>
    <w:p w14:paraId="5EC1EABA" w14:textId="59DC4CF8"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Krajnji rok za prijavu je 15.12.202</w:t>
      </w:r>
      <w:r w:rsidR="008474B6">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godine, odnosno do utroška predviđenih sredstava navedenih u točki II. ovog Javnog poziva.</w:t>
      </w:r>
    </w:p>
    <w:p w14:paraId="5056BA6F"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VII.</w:t>
      </w:r>
    </w:p>
    <w:p w14:paraId="2A3B1E80"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Neće se razmatrati prijedlozi koji su nepotpuni i nepravovremeni, prijedlozi koji nisu dostavljeni na propisanoj prijavnici te prijedlozi podnositelja prijava koji nisu dostavili Općini Pisarovina cjelovito izvješće o programu/projektu za prethodnu godinu.</w:t>
      </w:r>
    </w:p>
    <w:p w14:paraId="390DD6BD"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Neće se financirati projekti/programi/manifestacije koji se ne održavaju na području Općine Pisarovina.</w:t>
      </w:r>
    </w:p>
    <w:p w14:paraId="62F3DA03" w14:textId="77777777" w:rsidR="00E95FB7" w:rsidRPr="008B03D7" w:rsidRDefault="00E95FB7" w:rsidP="00E95FB7">
      <w:pPr>
        <w:spacing w:after="0"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VIII.</w:t>
      </w:r>
    </w:p>
    <w:p w14:paraId="3FFF9EA0" w14:textId="77777777" w:rsidR="00E95FB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Obavezni obrasci prijave dostupni su na web stranici Općine Pisarovina </w:t>
      </w:r>
      <w:hyperlink r:id="rId8" w:history="1">
        <w:r w:rsidRPr="008B03D7">
          <w:rPr>
            <w:rStyle w:val="Hiperveza"/>
            <w:rFonts w:ascii="Times New Roman" w:eastAsia="Times New Roman" w:hAnsi="Times New Roman" w:cs="Times New Roman"/>
            <w:color w:val="0000FF"/>
            <w:lang w:eastAsia="hr-HR"/>
          </w:rPr>
          <w:t>www.pisarovina.hr</w:t>
        </w:r>
      </w:hyperlink>
      <w:r>
        <w:rPr>
          <w:rFonts w:ascii="Times New Roman" w:eastAsia="Times New Roman" w:hAnsi="Times New Roman" w:cs="Times New Roman"/>
          <w:lang w:eastAsia="hr-HR"/>
        </w:rPr>
        <w:t>.</w:t>
      </w:r>
    </w:p>
    <w:p w14:paraId="4C752B6D" w14:textId="25DF189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Sve dodatne informacije mogu se dobiti na broj telefona 01/6291-197 ili na mail </w:t>
      </w:r>
      <w:hyperlink r:id="rId9" w:history="1">
        <w:r w:rsidR="008474B6" w:rsidRPr="00DD0DEB">
          <w:rPr>
            <w:rStyle w:val="Hiperveza"/>
            <w:rFonts w:ascii="Times New Roman" w:eastAsia="Times New Roman" w:hAnsi="Times New Roman" w:cs="Times New Roman"/>
            <w:lang w:eastAsia="hr-HR"/>
          </w:rPr>
          <w:t>tajnistvo@pisarovina.hr</w:t>
        </w:r>
      </w:hyperlink>
      <w:r w:rsidR="008474B6">
        <w:rPr>
          <w:rFonts w:ascii="Times New Roman" w:eastAsia="Times New Roman" w:hAnsi="Times New Roman" w:cs="Times New Roman"/>
          <w:lang w:eastAsia="hr-HR"/>
        </w:rPr>
        <w:t xml:space="preserve"> </w:t>
      </w:r>
    </w:p>
    <w:p w14:paraId="460FE37E" w14:textId="77777777" w:rsidR="00E95FB7" w:rsidRPr="008B03D7" w:rsidRDefault="00E95FB7" w:rsidP="00E95FB7">
      <w:pPr>
        <w:spacing w:line="240" w:lineRule="auto"/>
        <w:jc w:val="both"/>
        <w:rPr>
          <w:rFonts w:ascii="Times New Roman" w:eastAsia="Times New Roman" w:hAnsi="Times New Roman" w:cs="Times New Roman"/>
          <w:lang w:eastAsia="hr-HR"/>
        </w:rPr>
      </w:pPr>
    </w:p>
    <w:p w14:paraId="6A972C04" w14:textId="77777777" w:rsidR="00E95FB7" w:rsidRDefault="00E95FB7" w:rsidP="00E95FB7">
      <w:pPr>
        <w:spacing w:line="240" w:lineRule="auto"/>
        <w:ind w:left="6372"/>
        <w:jc w:val="both"/>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OPĆINSKI</w:t>
      </w:r>
      <w:r>
        <w:rPr>
          <w:rFonts w:ascii="Times New Roman" w:eastAsia="Times New Roman" w:hAnsi="Times New Roman" w:cs="Times New Roman"/>
          <w:b/>
          <w:lang w:eastAsia="hr-HR"/>
        </w:rPr>
        <w:t xml:space="preserve"> NAČELNIK</w:t>
      </w:r>
    </w:p>
    <w:p w14:paraId="44808E16" w14:textId="26A576F6" w:rsidR="00E95FB7" w:rsidRPr="008B03D7" w:rsidRDefault="00E95FB7" w:rsidP="00E95FB7">
      <w:pPr>
        <w:spacing w:line="240" w:lineRule="auto"/>
        <w:ind w:left="6372"/>
        <w:jc w:val="both"/>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       </w:t>
      </w:r>
      <w:r w:rsidR="008474B6">
        <w:rPr>
          <w:rFonts w:ascii="Times New Roman" w:eastAsia="Times New Roman" w:hAnsi="Times New Roman" w:cs="Times New Roman"/>
          <w:b/>
          <w:lang w:eastAsia="hr-HR"/>
        </w:rPr>
        <w:t>Mihovil Braim</w:t>
      </w:r>
    </w:p>
    <w:p w14:paraId="12D7CCC5"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7BD74ED2"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0DF7C368"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75101CA8"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06285BDC"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5558C017"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48CE22E6"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271DA4A7"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37425F01"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08437605"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1F134A53"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421727F2" w14:textId="77777777" w:rsidR="00E95FB7" w:rsidRPr="00684FFB" w:rsidRDefault="00E95FB7" w:rsidP="00E95FB7">
      <w:pPr>
        <w:spacing w:after="0" w:line="240" w:lineRule="auto"/>
        <w:jc w:val="center"/>
        <w:rPr>
          <w:rFonts w:ascii="Times New Roman" w:eastAsia="Times New Roman" w:hAnsi="Times New Roman" w:cs="Times New Roman"/>
          <w:b/>
          <w:lang w:eastAsia="hr-HR"/>
        </w:rPr>
      </w:pPr>
      <w:r w:rsidRPr="00060366">
        <w:rPr>
          <w:rFonts w:ascii="Times New Roman" w:eastAsia="Times New Roman" w:hAnsi="Times New Roman" w:cs="Times New Roman"/>
          <w:noProof/>
          <w:sz w:val="24"/>
          <w:szCs w:val="24"/>
          <w:lang w:eastAsia="hr-HR"/>
        </w:rPr>
        <w:drawing>
          <wp:inline distT="0" distB="0" distL="0" distR="0" wp14:anchorId="1F9A87B2" wp14:editId="065484D8">
            <wp:extent cx="895350" cy="1184173"/>
            <wp:effectExtent l="0" t="0" r="0" b="0"/>
            <wp:docPr id="3" name="Slika 3"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10;&#10;Opis je automatski generiran"/>
                    <pic:cNvPicPr>
                      <a:picLocks noChangeAspect="1" noChangeArrowheads="1"/>
                    </pic:cNvPicPr>
                  </pic:nvPicPr>
                  <pic:blipFill>
                    <a:blip r:embed="rId6" cstate="print"/>
                    <a:srcRect/>
                    <a:stretch>
                      <a:fillRect/>
                    </a:stretch>
                  </pic:blipFill>
                  <pic:spPr bwMode="auto">
                    <a:xfrm>
                      <a:off x="0" y="0"/>
                      <a:ext cx="897525" cy="1187049"/>
                    </a:xfrm>
                    <a:prstGeom prst="rect">
                      <a:avLst/>
                    </a:prstGeom>
                    <a:noFill/>
                    <a:ln w="9525">
                      <a:noFill/>
                      <a:miter lim="800000"/>
                      <a:headEnd/>
                      <a:tailEnd/>
                    </a:ln>
                  </pic:spPr>
                </pic:pic>
              </a:graphicData>
            </a:graphic>
          </wp:inline>
        </w:drawing>
      </w:r>
    </w:p>
    <w:p w14:paraId="0D6447EF"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5B284735"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33409C9D" w14:textId="77777777" w:rsidR="00E95FB7" w:rsidRPr="008B03D7" w:rsidRDefault="00E95FB7" w:rsidP="00E95FB7">
      <w:pPr>
        <w:autoSpaceDE w:val="0"/>
        <w:autoSpaceDN w:val="0"/>
        <w:adjustRightInd w:val="0"/>
        <w:spacing w:line="240" w:lineRule="auto"/>
        <w:jc w:val="center"/>
        <w:rPr>
          <w:rFonts w:ascii="Times New Roman" w:eastAsia="Calibri" w:hAnsi="Times New Roman" w:cs="Times New Roman"/>
          <w:b/>
          <w:bCs/>
          <w:color w:val="000000"/>
          <w:sz w:val="28"/>
          <w:szCs w:val="28"/>
        </w:rPr>
      </w:pPr>
      <w:r w:rsidRPr="008B03D7">
        <w:rPr>
          <w:rFonts w:ascii="Times New Roman" w:eastAsia="Calibri" w:hAnsi="Times New Roman" w:cs="Times New Roman"/>
          <w:b/>
          <w:bCs/>
          <w:color w:val="000000"/>
          <w:sz w:val="28"/>
          <w:szCs w:val="28"/>
        </w:rPr>
        <w:t>Općina Pisarovina</w:t>
      </w:r>
    </w:p>
    <w:p w14:paraId="50C4FD23"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b/>
          <w:bCs/>
          <w:color w:val="000000"/>
          <w:sz w:val="28"/>
          <w:szCs w:val="28"/>
        </w:rPr>
      </w:pPr>
    </w:p>
    <w:p w14:paraId="30301A35"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b/>
          <w:bCs/>
          <w:color w:val="000000"/>
          <w:sz w:val="28"/>
          <w:szCs w:val="28"/>
        </w:rPr>
      </w:pPr>
    </w:p>
    <w:p w14:paraId="406A2BB6"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sz w:val="28"/>
          <w:szCs w:val="28"/>
        </w:rPr>
      </w:pPr>
      <w:r w:rsidRPr="008B03D7">
        <w:rPr>
          <w:rFonts w:ascii="Times New Roman" w:eastAsia="Calibri" w:hAnsi="Times New Roman" w:cs="Times New Roman"/>
          <w:b/>
          <w:bCs/>
          <w:color w:val="000000"/>
          <w:sz w:val="28"/>
          <w:szCs w:val="28"/>
        </w:rPr>
        <w:t xml:space="preserve"> </w:t>
      </w:r>
    </w:p>
    <w:p w14:paraId="441BB165" w14:textId="65AC7710" w:rsidR="00E95FB7" w:rsidRPr="008B03D7" w:rsidRDefault="00E95FB7" w:rsidP="00E95FB7">
      <w:pPr>
        <w:autoSpaceDE w:val="0"/>
        <w:autoSpaceDN w:val="0"/>
        <w:adjustRightInd w:val="0"/>
        <w:spacing w:line="240" w:lineRule="auto"/>
        <w:jc w:val="center"/>
        <w:rPr>
          <w:rFonts w:ascii="Times New Roman" w:eastAsia="Calibri" w:hAnsi="Times New Roman" w:cs="Times New Roman"/>
          <w:color w:val="000000"/>
          <w:sz w:val="28"/>
          <w:szCs w:val="28"/>
        </w:rPr>
      </w:pPr>
      <w:r w:rsidRPr="008B03D7">
        <w:rPr>
          <w:rFonts w:ascii="Times New Roman" w:eastAsia="Calibri" w:hAnsi="Times New Roman" w:cs="Times New Roman"/>
          <w:color w:val="000000"/>
          <w:sz w:val="28"/>
          <w:szCs w:val="28"/>
        </w:rPr>
        <w:t>Javni poziv za prijavu projekata/programa/manifestacija udruga</w:t>
      </w:r>
      <w:r>
        <w:rPr>
          <w:rFonts w:ascii="Times New Roman" w:eastAsia="Calibri" w:hAnsi="Times New Roman" w:cs="Times New Roman"/>
          <w:color w:val="000000"/>
          <w:sz w:val="28"/>
          <w:szCs w:val="28"/>
        </w:rPr>
        <w:t xml:space="preserve"> </w:t>
      </w:r>
      <w:r w:rsidRPr="008B03D7">
        <w:rPr>
          <w:rFonts w:ascii="Times New Roman" w:eastAsia="Times New Roman" w:hAnsi="Times New Roman" w:cs="Times New Roman"/>
          <w:sz w:val="28"/>
          <w:szCs w:val="28"/>
          <w:lang w:eastAsia="hr-HR"/>
        </w:rPr>
        <w:t>iz ostalih društvenih područja</w:t>
      </w:r>
      <w:r w:rsidRPr="008B03D7">
        <w:rPr>
          <w:rFonts w:ascii="Times New Roman" w:eastAsia="Calibri" w:hAnsi="Times New Roman" w:cs="Times New Roman"/>
          <w:color w:val="000000"/>
          <w:sz w:val="28"/>
          <w:szCs w:val="28"/>
        </w:rPr>
        <w:t xml:space="preserve"> u 202</w:t>
      </w:r>
      <w:r w:rsidR="008474B6">
        <w:rPr>
          <w:rFonts w:ascii="Times New Roman" w:eastAsia="Calibri" w:hAnsi="Times New Roman" w:cs="Times New Roman"/>
          <w:color w:val="000000"/>
          <w:sz w:val="28"/>
          <w:szCs w:val="28"/>
        </w:rPr>
        <w:t>6</w:t>
      </w:r>
      <w:r w:rsidRPr="008B03D7">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8B03D7">
        <w:rPr>
          <w:rFonts w:ascii="Times New Roman" w:eastAsia="Calibri" w:hAnsi="Times New Roman" w:cs="Times New Roman"/>
          <w:color w:val="000000"/>
          <w:sz w:val="28"/>
          <w:szCs w:val="28"/>
        </w:rPr>
        <w:t>godini</w:t>
      </w:r>
    </w:p>
    <w:p w14:paraId="75714615"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sz w:val="28"/>
          <w:szCs w:val="28"/>
        </w:rPr>
      </w:pPr>
    </w:p>
    <w:p w14:paraId="159A7E08"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sz w:val="28"/>
          <w:szCs w:val="28"/>
        </w:rPr>
      </w:pPr>
    </w:p>
    <w:p w14:paraId="62E1A9AF"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sz w:val="28"/>
          <w:szCs w:val="28"/>
        </w:rPr>
      </w:pPr>
    </w:p>
    <w:p w14:paraId="063781EF" w14:textId="77777777" w:rsidR="00E95FB7" w:rsidRPr="008B03D7" w:rsidRDefault="00E95FB7" w:rsidP="00E95FB7">
      <w:pPr>
        <w:autoSpaceDE w:val="0"/>
        <w:autoSpaceDN w:val="0"/>
        <w:adjustRightInd w:val="0"/>
        <w:spacing w:line="240" w:lineRule="auto"/>
        <w:jc w:val="center"/>
        <w:rPr>
          <w:rFonts w:ascii="Times New Roman" w:eastAsia="Calibri" w:hAnsi="Times New Roman" w:cs="Times New Roman"/>
          <w:b/>
          <w:bCs/>
          <w:color w:val="000000"/>
          <w:sz w:val="36"/>
          <w:szCs w:val="36"/>
        </w:rPr>
      </w:pPr>
      <w:r w:rsidRPr="008B03D7">
        <w:rPr>
          <w:rFonts w:ascii="Times New Roman" w:eastAsia="Calibri" w:hAnsi="Times New Roman" w:cs="Times New Roman"/>
          <w:b/>
          <w:bCs/>
          <w:color w:val="000000"/>
          <w:sz w:val="36"/>
          <w:szCs w:val="36"/>
        </w:rPr>
        <w:t>Upute za prijavitelje</w:t>
      </w:r>
    </w:p>
    <w:p w14:paraId="1A805BC2"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b/>
          <w:bCs/>
          <w:color w:val="000000"/>
          <w:sz w:val="28"/>
          <w:szCs w:val="28"/>
        </w:rPr>
      </w:pPr>
    </w:p>
    <w:p w14:paraId="494CE237"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b/>
          <w:bCs/>
          <w:color w:val="000000"/>
          <w:sz w:val="28"/>
          <w:szCs w:val="28"/>
        </w:rPr>
      </w:pPr>
    </w:p>
    <w:p w14:paraId="258F2F6C"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b/>
          <w:bCs/>
          <w:color w:val="000000"/>
          <w:sz w:val="28"/>
          <w:szCs w:val="28"/>
        </w:rPr>
      </w:pPr>
    </w:p>
    <w:p w14:paraId="011B1B1A"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sz w:val="28"/>
          <w:szCs w:val="28"/>
        </w:rPr>
      </w:pPr>
    </w:p>
    <w:p w14:paraId="07EB7842" w14:textId="30DD54EB" w:rsidR="00E95FB7" w:rsidRPr="008B03D7" w:rsidRDefault="00E95FB7" w:rsidP="00E95FB7">
      <w:pPr>
        <w:autoSpaceDE w:val="0"/>
        <w:autoSpaceDN w:val="0"/>
        <w:adjustRightInd w:val="0"/>
        <w:spacing w:line="240" w:lineRule="auto"/>
        <w:jc w:val="center"/>
        <w:rPr>
          <w:rFonts w:ascii="Times New Roman" w:eastAsia="Calibri" w:hAnsi="Times New Roman" w:cs="Times New Roman"/>
          <w:color w:val="000000"/>
          <w:sz w:val="28"/>
          <w:szCs w:val="28"/>
        </w:rPr>
      </w:pPr>
      <w:r w:rsidRPr="008B03D7">
        <w:rPr>
          <w:rFonts w:ascii="Times New Roman" w:eastAsia="Calibri" w:hAnsi="Times New Roman" w:cs="Times New Roman"/>
          <w:color w:val="000000"/>
          <w:sz w:val="28"/>
          <w:szCs w:val="28"/>
        </w:rPr>
        <w:t xml:space="preserve">Datum objave natječaja: </w:t>
      </w:r>
      <w:r>
        <w:rPr>
          <w:rFonts w:ascii="Times New Roman" w:eastAsia="Calibri" w:hAnsi="Times New Roman" w:cs="Times New Roman"/>
          <w:color w:val="000000"/>
          <w:sz w:val="28"/>
          <w:szCs w:val="28"/>
        </w:rPr>
        <w:t>2</w:t>
      </w:r>
      <w:r w:rsidR="008474B6">
        <w:rPr>
          <w:rFonts w:ascii="Times New Roman" w:eastAsia="Calibri" w:hAnsi="Times New Roman" w:cs="Times New Roman"/>
          <w:color w:val="000000"/>
          <w:sz w:val="28"/>
          <w:szCs w:val="28"/>
        </w:rPr>
        <w:t>8</w:t>
      </w:r>
      <w:r w:rsidRPr="008B03D7">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siječnja </w:t>
      </w:r>
      <w:r w:rsidRPr="008B03D7">
        <w:rPr>
          <w:rFonts w:ascii="Times New Roman" w:eastAsia="Calibri" w:hAnsi="Times New Roman" w:cs="Times New Roman"/>
          <w:color w:val="000000"/>
          <w:sz w:val="28"/>
          <w:szCs w:val="28"/>
        </w:rPr>
        <w:t>202</w:t>
      </w:r>
      <w:r w:rsidR="008474B6">
        <w:rPr>
          <w:rFonts w:ascii="Times New Roman" w:eastAsia="Calibri" w:hAnsi="Times New Roman" w:cs="Times New Roman"/>
          <w:color w:val="000000"/>
          <w:sz w:val="28"/>
          <w:szCs w:val="28"/>
        </w:rPr>
        <w:t>6</w:t>
      </w:r>
      <w:r w:rsidRPr="008B03D7">
        <w:rPr>
          <w:rFonts w:ascii="Times New Roman" w:eastAsia="Calibri" w:hAnsi="Times New Roman" w:cs="Times New Roman"/>
          <w:color w:val="000000"/>
          <w:sz w:val="28"/>
          <w:szCs w:val="28"/>
        </w:rPr>
        <w:t>. godine</w:t>
      </w:r>
    </w:p>
    <w:p w14:paraId="6F713E36" w14:textId="0EA28CE1" w:rsidR="00E95FB7" w:rsidRPr="008B03D7" w:rsidRDefault="00E95FB7" w:rsidP="00E95FB7">
      <w:pPr>
        <w:spacing w:line="240" w:lineRule="auto"/>
        <w:jc w:val="both"/>
        <w:rPr>
          <w:rFonts w:ascii="Times New Roman" w:eastAsia="Times New Roman" w:hAnsi="Times New Roman" w:cs="Times New Roman"/>
          <w:sz w:val="28"/>
          <w:szCs w:val="28"/>
          <w:lang w:eastAsia="hr-HR"/>
        </w:rPr>
      </w:pPr>
      <w:r w:rsidRPr="008B03D7">
        <w:rPr>
          <w:rFonts w:ascii="Times New Roman" w:eastAsia="Times New Roman" w:hAnsi="Times New Roman" w:cs="Times New Roman"/>
          <w:sz w:val="28"/>
          <w:szCs w:val="28"/>
          <w:lang w:eastAsia="hr-HR"/>
        </w:rPr>
        <w:t>Rok za dostavu prijava: 15. prosinca 202</w:t>
      </w:r>
      <w:r w:rsidR="008474B6">
        <w:rPr>
          <w:rFonts w:ascii="Times New Roman" w:eastAsia="Times New Roman" w:hAnsi="Times New Roman" w:cs="Times New Roman"/>
          <w:sz w:val="28"/>
          <w:szCs w:val="28"/>
          <w:lang w:eastAsia="hr-HR"/>
        </w:rPr>
        <w:t>6</w:t>
      </w:r>
      <w:r w:rsidRPr="008B03D7">
        <w:rPr>
          <w:rFonts w:ascii="Times New Roman" w:eastAsia="Times New Roman" w:hAnsi="Times New Roman" w:cs="Times New Roman"/>
          <w:sz w:val="28"/>
          <w:szCs w:val="28"/>
          <w:lang w:eastAsia="hr-HR"/>
        </w:rPr>
        <w:t>. godine, odnosno do utroška sredstava</w:t>
      </w:r>
      <w:r>
        <w:rPr>
          <w:rFonts w:ascii="Times New Roman" w:eastAsia="Times New Roman" w:hAnsi="Times New Roman" w:cs="Times New Roman"/>
          <w:sz w:val="28"/>
          <w:szCs w:val="28"/>
          <w:lang w:eastAsia="hr-HR"/>
        </w:rPr>
        <w:t>.</w:t>
      </w:r>
    </w:p>
    <w:p w14:paraId="666C98D6" w14:textId="77777777" w:rsidR="00E95FB7" w:rsidRPr="008B03D7" w:rsidRDefault="00E95FB7" w:rsidP="00E95FB7">
      <w:pPr>
        <w:spacing w:line="240" w:lineRule="auto"/>
        <w:jc w:val="both"/>
        <w:rPr>
          <w:rFonts w:ascii="Times New Roman" w:eastAsia="Times New Roman" w:hAnsi="Times New Roman" w:cs="Times New Roman"/>
          <w:sz w:val="16"/>
          <w:szCs w:val="16"/>
          <w:lang w:eastAsia="hr-HR"/>
        </w:rPr>
      </w:pPr>
    </w:p>
    <w:p w14:paraId="6F302BAC" w14:textId="77777777" w:rsidR="00E95FB7" w:rsidRPr="008B03D7" w:rsidRDefault="00E95FB7" w:rsidP="00E95FB7">
      <w:pPr>
        <w:spacing w:line="240" w:lineRule="auto"/>
        <w:jc w:val="both"/>
        <w:rPr>
          <w:rFonts w:ascii="Times New Roman" w:eastAsia="Times New Roman" w:hAnsi="Times New Roman" w:cs="Times New Roman"/>
          <w:sz w:val="16"/>
          <w:szCs w:val="16"/>
          <w:lang w:eastAsia="hr-HR"/>
        </w:rPr>
      </w:pPr>
    </w:p>
    <w:p w14:paraId="26084ED6" w14:textId="77777777" w:rsidR="00E95FB7" w:rsidRPr="008B03D7" w:rsidRDefault="00E95FB7" w:rsidP="00E95FB7">
      <w:pPr>
        <w:spacing w:line="240" w:lineRule="auto"/>
        <w:jc w:val="both"/>
        <w:rPr>
          <w:rFonts w:ascii="Times New Roman" w:eastAsia="Times New Roman" w:hAnsi="Times New Roman" w:cs="Times New Roman"/>
          <w:sz w:val="16"/>
          <w:szCs w:val="16"/>
          <w:lang w:eastAsia="hr-HR"/>
        </w:rPr>
      </w:pPr>
    </w:p>
    <w:p w14:paraId="27C52A35" w14:textId="77777777" w:rsidR="00E95FB7" w:rsidRPr="008B03D7" w:rsidRDefault="00E95FB7" w:rsidP="00E95FB7">
      <w:pPr>
        <w:spacing w:line="240" w:lineRule="auto"/>
        <w:jc w:val="both"/>
        <w:rPr>
          <w:rFonts w:ascii="Times New Roman" w:eastAsia="Times New Roman" w:hAnsi="Times New Roman" w:cs="Times New Roman"/>
          <w:sz w:val="16"/>
          <w:szCs w:val="16"/>
          <w:lang w:eastAsia="hr-HR"/>
        </w:rPr>
      </w:pPr>
    </w:p>
    <w:p w14:paraId="51F0EB26"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bCs/>
          <w:color w:val="000000"/>
        </w:rPr>
      </w:pPr>
      <w:r w:rsidRPr="008B03D7">
        <w:rPr>
          <w:rFonts w:ascii="Times New Roman" w:eastAsia="Calibri" w:hAnsi="Times New Roman" w:cs="Times New Roman"/>
          <w:b/>
          <w:bCs/>
          <w:color w:val="000000"/>
        </w:rPr>
        <w:lastRenderedPageBreak/>
        <w:t xml:space="preserve">1. JAVNI POZIV - OPĆI DIO </w:t>
      </w:r>
    </w:p>
    <w:p w14:paraId="2279FDFA"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Prijave na Javni poziv se podnose iz područja zaštite i promicanja prava starijih i nemoćnih, unapređenje kvalitete života umirovljenika, promicanja vrijednosti Domovinskog rata, očuvanje lovišta na području Općine Pisarovina te očuvanje lovačke etike i tradicije i razvoj, očuvanje i unapređenje poljoprivrede.</w:t>
      </w:r>
    </w:p>
    <w:p w14:paraId="3D112C3F"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Općina Pisarovina će ovim Javnim pozivom poduprijeti i sukladno svojim mogućnostima sufinancirati udruge koje djeluju na području Općine Pisarovina najmanje jednu godinu iz gore navedenih područja. </w:t>
      </w:r>
    </w:p>
    <w:p w14:paraId="56DB5137"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color w:val="000000"/>
        </w:rPr>
      </w:pPr>
      <w:r w:rsidRPr="008B03D7">
        <w:rPr>
          <w:rFonts w:ascii="Times New Roman" w:eastAsia="Calibri" w:hAnsi="Times New Roman" w:cs="Times New Roman"/>
          <w:b/>
          <w:bCs/>
          <w:color w:val="000000"/>
        </w:rPr>
        <w:t xml:space="preserve">2. PLANIRANI IZNOSI I UKUPNA VRIJEDNOST JAVNOG POZIVA </w:t>
      </w:r>
    </w:p>
    <w:p w14:paraId="36C78D23" w14:textId="6EFE15B3"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Za financiranje projekata u okviru ovog javnog poziva raspoloživ je iznos od </w:t>
      </w:r>
      <w:r w:rsidR="008474B6">
        <w:rPr>
          <w:rFonts w:ascii="Times New Roman" w:eastAsia="Calibri" w:hAnsi="Times New Roman" w:cs="Times New Roman"/>
          <w:color w:val="000000"/>
        </w:rPr>
        <w:t>12.500,00</w:t>
      </w:r>
      <w:r w:rsidRPr="008B03D7">
        <w:rPr>
          <w:rFonts w:ascii="Times New Roman" w:eastAsia="Calibri" w:hAnsi="Times New Roman" w:cs="Times New Roman"/>
          <w:color w:val="000000"/>
        </w:rPr>
        <w:t xml:space="preserve"> </w:t>
      </w:r>
      <w:r>
        <w:rPr>
          <w:rFonts w:ascii="Times New Roman" w:eastAsia="Calibri" w:hAnsi="Times New Roman" w:cs="Times New Roman"/>
          <w:color w:val="000000"/>
        </w:rPr>
        <w:t>eura</w:t>
      </w:r>
      <w:r w:rsidRPr="008B03D7">
        <w:rPr>
          <w:rFonts w:ascii="Times New Roman" w:eastAsia="Calibri" w:hAnsi="Times New Roman" w:cs="Times New Roman"/>
          <w:color w:val="000000"/>
        </w:rPr>
        <w:t xml:space="preserve">. </w:t>
      </w:r>
    </w:p>
    <w:p w14:paraId="207E4F9C" w14:textId="444136D3"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Prijavitelj može prijaviti projekt koji je sufinanciran i iz drugog izvora u određenom postotku ukupnog iznosa projekta. U navedenom slučaju prijavitelj je dužan izvor i iznos sufinanciranja prikazati u Prijavnom obrascu za sufinanciranje projekata/programa/manifestacija udruga iz ostalih društvenih područja u </w:t>
      </w:r>
      <w:r>
        <w:rPr>
          <w:rFonts w:ascii="Times New Roman" w:eastAsia="Calibri" w:hAnsi="Times New Roman" w:cs="Times New Roman"/>
          <w:color w:val="000000"/>
        </w:rPr>
        <w:t>202</w:t>
      </w:r>
      <w:r w:rsidR="008474B6">
        <w:rPr>
          <w:rFonts w:ascii="Times New Roman" w:eastAsia="Calibri" w:hAnsi="Times New Roman" w:cs="Times New Roman"/>
          <w:color w:val="000000"/>
        </w:rPr>
        <w:t>6</w:t>
      </w:r>
      <w:r>
        <w:rPr>
          <w:rFonts w:ascii="Times New Roman" w:eastAsia="Calibri" w:hAnsi="Times New Roman" w:cs="Times New Roman"/>
          <w:color w:val="000000"/>
        </w:rPr>
        <w:t>.</w:t>
      </w:r>
      <w:r w:rsidRPr="008B03D7">
        <w:rPr>
          <w:rFonts w:ascii="Times New Roman" w:eastAsia="Calibri" w:hAnsi="Times New Roman" w:cs="Times New Roman"/>
          <w:color w:val="000000"/>
        </w:rPr>
        <w:t xml:space="preserve"> godini. </w:t>
      </w:r>
    </w:p>
    <w:p w14:paraId="28C0C99F" w14:textId="77777777" w:rsidR="00E95FB7" w:rsidRPr="00DB326B" w:rsidRDefault="00E95FB7" w:rsidP="00E95FB7">
      <w:pPr>
        <w:autoSpaceDE w:val="0"/>
        <w:autoSpaceDN w:val="0"/>
        <w:adjustRightInd w:val="0"/>
        <w:spacing w:line="240" w:lineRule="auto"/>
        <w:ind w:firstLine="708"/>
        <w:jc w:val="both"/>
        <w:rPr>
          <w:rFonts w:ascii="Times New Roman" w:eastAsia="Calibri" w:hAnsi="Times New Roman" w:cs="Times New Roman"/>
          <w:color w:val="000000"/>
        </w:rPr>
      </w:pPr>
      <w:r w:rsidRPr="008B03D7">
        <w:rPr>
          <w:rFonts w:ascii="Times New Roman" w:eastAsia="Calibri" w:hAnsi="Times New Roman" w:cs="Times New Roman"/>
          <w:b/>
          <w:bCs/>
          <w:color w:val="000000"/>
        </w:rPr>
        <w:t xml:space="preserve">3. FORMALNI UVJETI NATJEČAJA </w:t>
      </w:r>
    </w:p>
    <w:p w14:paraId="0703AA36"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3.1. Prihvatljivi prijavitelji: tko može podnijeti prijavu? </w:t>
      </w:r>
    </w:p>
    <w:p w14:paraId="32A59E1A"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Udruga koja je osnovana u skladu sa Zakonom o udrugama te koja je programski usmjerena na rad u području društvenih djelatnosti ima pravo na ovaj Javni poziv prijaviti i ugovoriti najviše dvije aktivnosti (projekt/program/manifestacija) u okviru ovog Javnog poziva.</w:t>
      </w:r>
    </w:p>
    <w:p w14:paraId="16AF2609" w14:textId="18C7215B"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Razdoblje provedbe projekta/programa/manifestacije mora biti zaključno do 31. prosinca 202</w:t>
      </w:r>
      <w:r w:rsidR="008474B6">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godine.</w:t>
      </w:r>
    </w:p>
    <w:p w14:paraId="5852F1E6" w14:textId="77777777" w:rsidR="00E95FB7" w:rsidRPr="008B03D7" w:rsidRDefault="00E95FB7" w:rsidP="00E95FB7">
      <w:pPr>
        <w:autoSpaceDE w:val="0"/>
        <w:autoSpaceDN w:val="0"/>
        <w:adjustRightInd w:val="0"/>
        <w:spacing w:after="0"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Na ovaj Javni poziv može se prijaviti udruga koja: </w:t>
      </w:r>
    </w:p>
    <w:p w14:paraId="0116DB1A"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je upisana u Registar udruga Republike Hrvatske i djeluje na području Općine Pisarovina zaključno s danom objave Javnog poziva; </w:t>
      </w:r>
    </w:p>
    <w:p w14:paraId="64E0200D"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se svojim statutom opredijelila za obavljanje djelatnosti i aktivnosti koje su predmet financiranja i kojima se promiču uvjerenja i ciljeve koji nisu u suprotnosti s Ustavom i zakonom; </w:t>
      </w:r>
    </w:p>
    <w:p w14:paraId="053A87FE"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je upisana u Registar neprofitnih organizacija pri Ministarstvu financija i vodi transparentno financijsko poslovanje u skladu s propisima o neprofitnom računovodstvu;</w:t>
      </w:r>
    </w:p>
    <w:p w14:paraId="317FBE1E"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pravodobno i u cijelosti ispunjava ugovorne obveze preuzete na temelju prijašnjih ugovora o dodjeli bespovratnih sredstava prema Općini Pisarovina i/ili svim drugim davateljima financijskih sredstava iz javnih izvora; </w:t>
      </w:r>
    </w:p>
    <w:p w14:paraId="0CAD4A23"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nema dugovanja s osnove plaćanja doprinosa za mirovinsko i zdravstveno osiguranje i plaćanja poreza te drugih davanja prema državnom proračunu i proračunu Općine; </w:t>
      </w:r>
    </w:p>
    <w:p w14:paraId="6F01CDE5"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ima odgovarajuće organizacijske kapacitete i ljudske resurse za provedbu projekta;</w:t>
      </w:r>
    </w:p>
    <w:p w14:paraId="3344B856" w14:textId="77777777" w:rsidR="00E95FB7"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w:t>
      </w:r>
    </w:p>
    <w:p w14:paraId="6E6095AE" w14:textId="77777777" w:rsidR="00E95FB7" w:rsidRPr="009D3A7E" w:rsidRDefault="00E95FB7" w:rsidP="00E95FB7">
      <w:pPr>
        <w:pStyle w:val="Odlomakpopisa"/>
        <w:numPr>
          <w:ilvl w:val="0"/>
          <w:numId w:val="6"/>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da program/projekt/manifestacija bude ocijenjen kao značajan (kvalitetan, inovativan, koristan) za razvoj civilnog društva i zadovoljenje javnih potreba</w:t>
      </w:r>
    </w:p>
    <w:p w14:paraId="0A5B1745" w14:textId="77777777" w:rsidR="00E95FB7" w:rsidRPr="008B03D7" w:rsidRDefault="00E95FB7" w:rsidP="00E95FB7">
      <w:pPr>
        <w:autoSpaceDE w:val="0"/>
        <w:autoSpaceDN w:val="0"/>
        <w:adjustRightInd w:val="0"/>
        <w:spacing w:after="0"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Na ovaj Javni poziv ne mogu se prijaviti: </w:t>
      </w:r>
    </w:p>
    <w:p w14:paraId="63986AA3" w14:textId="77777777" w:rsidR="00E95FB7"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ogranci, podružnice i slični ustrojbeni oblici udruga koji nisu registrirani sukladno Zakonu o udrugama kao pravne osobe; </w:t>
      </w:r>
    </w:p>
    <w:p w14:paraId="693FCE5F" w14:textId="77777777" w:rsidR="00E95FB7"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udruge koje nisu upisane u Registar neprofitnih organizacija; </w:t>
      </w:r>
    </w:p>
    <w:p w14:paraId="4FDD0693" w14:textId="77777777" w:rsidR="00E95FB7"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udruge koje nisu upisane u Registar udruga Republike Hrvatske i koje nisu uskladile svoje Statute sukladno Zakonu o udrugama; </w:t>
      </w:r>
    </w:p>
    <w:p w14:paraId="6D521D1A" w14:textId="77777777" w:rsidR="00E95FB7"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udruge koje su nenamjenski trošile prethodno dodijeljena sredstva iz javnih izvora (nemaju pravo prijave sljedeće dvije godine, računajući od godine u kojoj su provodile projekt); </w:t>
      </w:r>
    </w:p>
    <w:p w14:paraId="02335746" w14:textId="77777777" w:rsidR="00E95FB7"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t xml:space="preserve">udruge koje su u stečaju; </w:t>
      </w:r>
    </w:p>
    <w:p w14:paraId="06A7D068" w14:textId="77777777" w:rsidR="00E95FB7" w:rsidRPr="00901B79" w:rsidRDefault="00E95FB7" w:rsidP="00E95FB7">
      <w:pPr>
        <w:pStyle w:val="Odlomakpopisa"/>
        <w:numPr>
          <w:ilvl w:val="0"/>
          <w:numId w:val="7"/>
        </w:numPr>
        <w:autoSpaceDE w:val="0"/>
        <w:autoSpaceDN w:val="0"/>
        <w:adjustRightInd w:val="0"/>
        <w:spacing w:line="240" w:lineRule="auto"/>
        <w:ind w:left="567" w:hanging="283"/>
        <w:jc w:val="both"/>
        <w:rPr>
          <w:rFonts w:ascii="Times New Roman" w:eastAsia="Calibri" w:hAnsi="Times New Roman" w:cs="Times New Roman"/>
          <w:color w:val="000000"/>
        </w:rPr>
      </w:pPr>
      <w:r w:rsidRPr="009D3A7E">
        <w:rPr>
          <w:rFonts w:ascii="Times New Roman" w:eastAsia="Calibri" w:hAnsi="Times New Roman" w:cs="Times New Roman"/>
          <w:color w:val="000000"/>
        </w:rPr>
        <w:lastRenderedPageBreak/>
        <w:t xml:space="preserve">udruge koje nisu ispunile obveze vezane uz plaćanje doprinosa ili poreza. </w:t>
      </w:r>
    </w:p>
    <w:p w14:paraId="6EF2CD31"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3.2 Prihvatljivi partneri na projektu </w:t>
      </w:r>
    </w:p>
    <w:p w14:paraId="73B6D676"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Udruge prijavitelji mogu realizirati projekt samostalno ili u partnerstvu. Partnerstvo na projektu nije obvezno prema ovom Natječaju, već je poželjno pri pripremi i provedbi prijavljenog projekta. Projektne aktivnosti partnera moraju biti jasno specificirana u prijavi projekta.</w:t>
      </w:r>
    </w:p>
    <w:p w14:paraId="484E5FBB"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Udruga prijavljuje jedan zajednički projekt i jedan proračun bez obzira na vrstu i broj partnera u provedbi projekta. Ista udruga može biti partner na više projekata. </w:t>
      </w:r>
    </w:p>
    <w:p w14:paraId="01BB744F"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Partnerstvo u projektu dokazuje se pojedinačnom Izjavom o partnerstvu, potpisanom i ovjerenom od strane nositelja projekta i svakog partnera na projektu (priložiti onoliko izjava koliko ima partnera u projektu).</w:t>
      </w:r>
    </w:p>
    <w:p w14:paraId="0F69B958"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Ugovor o financijskoj potpori zaključit će se s nositeljem projekta koji je ujedno odgovoran za provedbu projekta, namjensko trošenje odobrenih sredstava i redovito izvještavanje. </w:t>
      </w:r>
    </w:p>
    <w:p w14:paraId="65F812C0"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3.3 Prihvatljive aktivnosti koje će se financirati putem natječaja </w:t>
      </w:r>
    </w:p>
    <w:p w14:paraId="78F43FEA" w14:textId="7454931E"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Vremensko razdoblje za provedbu projekata po ovom Natječaju je zaključno do 31. prosinca 202</w:t>
      </w:r>
      <w:r w:rsidR="008474B6">
        <w:rPr>
          <w:rFonts w:ascii="Times New Roman" w:eastAsia="Calibri" w:hAnsi="Times New Roman" w:cs="Times New Roman"/>
          <w:color w:val="000000"/>
        </w:rPr>
        <w:t>6</w:t>
      </w:r>
      <w:r w:rsidRPr="008B03D7">
        <w:rPr>
          <w:rFonts w:ascii="Times New Roman" w:eastAsia="Calibri" w:hAnsi="Times New Roman" w:cs="Times New Roman"/>
          <w:color w:val="000000"/>
        </w:rPr>
        <w:t xml:space="preserve">. godine. </w:t>
      </w:r>
    </w:p>
    <w:p w14:paraId="4D44F0FD"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Projektne aktivnosti se moraju provoditi na području Općine Pisarovina. </w:t>
      </w:r>
    </w:p>
    <w:p w14:paraId="68DDF2D9"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3.4 Prihvatljivi troškovi koji će se financirati ovim natječajem </w:t>
      </w:r>
    </w:p>
    <w:p w14:paraId="25BA5FFA"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Sredstvima ovog Natječaja mogu se financirati samo stvarni i prihvatljivi troškovi,  nastali provođenjem projekta u vremenskom razdoblju naznačenom u ovim Uputama.</w:t>
      </w:r>
    </w:p>
    <w:p w14:paraId="7A00B7EF"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Prilikom procjene projekta, ocjenjivat će se potreba naznačenih troškova u odnosu na predviđene aktivnosti, kao i realnost visine navedenih troškova.</w:t>
      </w:r>
    </w:p>
    <w:p w14:paraId="089D3BEC" w14:textId="77777777" w:rsidR="00E95FB7" w:rsidRPr="008B03D7" w:rsidRDefault="00E95FB7" w:rsidP="00E95FB7">
      <w:pPr>
        <w:autoSpaceDE w:val="0"/>
        <w:autoSpaceDN w:val="0"/>
        <w:adjustRightInd w:val="0"/>
        <w:spacing w:after="0"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Pod </w:t>
      </w:r>
      <w:r w:rsidRPr="008B03D7">
        <w:rPr>
          <w:rFonts w:ascii="Times New Roman" w:eastAsia="Calibri" w:hAnsi="Times New Roman" w:cs="Times New Roman"/>
          <w:b/>
          <w:bCs/>
          <w:color w:val="000000"/>
        </w:rPr>
        <w:t xml:space="preserve">prihvatljivim troškovima </w:t>
      </w:r>
      <w:r w:rsidRPr="008B03D7">
        <w:rPr>
          <w:rFonts w:ascii="Times New Roman" w:eastAsia="Calibri" w:hAnsi="Times New Roman" w:cs="Times New Roman"/>
          <w:color w:val="000000"/>
        </w:rPr>
        <w:t xml:space="preserve">podrazumijevaju se troškovi koji su povezani uz provedbu pojedinih aktivnosti predloženog projekta koji su: </w:t>
      </w:r>
    </w:p>
    <w:p w14:paraId="13107606"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98C7AE0"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901B79">
        <w:rPr>
          <w:rFonts w:ascii="Times New Roman" w:eastAsia="Times New Roman" w:hAnsi="Times New Roman" w:cs="Times New Roman"/>
          <w:lang w:eastAsia="hr-HR"/>
        </w:rPr>
        <w:t>moraju biti navedeni u ukupnom predviđenom proračunu projekta ili programa,</w:t>
      </w:r>
    </w:p>
    <w:p w14:paraId="1D52D425"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901B79">
        <w:rPr>
          <w:rFonts w:ascii="Times New Roman" w:eastAsia="Times New Roman" w:hAnsi="Times New Roman" w:cs="Times New Roman"/>
          <w:lang w:eastAsia="hr-HR"/>
        </w:rPr>
        <w:t>nužni su za provođenje programa ili projekta koji je predmetom dodjele financijskih sredstava,</w:t>
      </w:r>
    </w:p>
    <w:p w14:paraId="0DA15128"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901B79">
        <w:rPr>
          <w:rFonts w:ascii="Times New Roman" w:eastAsia="Times New Roman" w:hAnsi="Times New Roman" w:cs="Times New Roman"/>
          <w:lang w:eastAsia="hr-HR"/>
        </w:rPr>
        <w:t>mogu biti identificirani i provjereni i koji su računovodstveno evidentirani kod korisnika financiranja prema važećim propisima o računovodstvu neprofitnih organizacija,</w:t>
      </w:r>
    </w:p>
    <w:p w14:paraId="00B32A7A" w14:textId="77777777" w:rsidR="00E95FB7" w:rsidRPr="00901B79"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901B79">
        <w:rPr>
          <w:rFonts w:ascii="Times New Roman" w:eastAsia="Times New Roman" w:hAnsi="Times New Roman" w:cs="Times New Roman"/>
          <w:lang w:eastAsia="hr-HR"/>
        </w:rPr>
        <w:t>trebaju biti umjereni, opravdani i usuglašeni sa zahtjevima racionalnog financijskog upravljanja, osobito u odnosu na štedljivost i učinkovitost.</w:t>
      </w:r>
    </w:p>
    <w:p w14:paraId="74712D9C"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Samo se prihvatljivi troškovi uzimaju u obzir za dodjelu bespovratnih sredstava. Prihvatljive troškove mogu stvarati samo one aktivnosti koje su nužne za provedbu projekta. Nužno je voditi računa da se prihvatljivi troškovi moraju temeljiti na stvarnim troškovima. Iz sredstava koja se traže za provedbu projekta ne smije se isplaćivati regres, božićnice i druge slične naknade zaposlenicima i članovima udruge. </w:t>
      </w:r>
    </w:p>
    <w:p w14:paraId="34EFA8B8" w14:textId="77777777" w:rsidR="00E95FB7" w:rsidRPr="008B03D7" w:rsidRDefault="00E95FB7" w:rsidP="00E95FB7">
      <w:pPr>
        <w:spacing w:after="0"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b/>
          <w:lang w:eastAsia="hr-HR"/>
        </w:rPr>
        <w:t>Neprihvatljivim troškovima</w:t>
      </w:r>
      <w:r w:rsidRPr="008B03D7">
        <w:rPr>
          <w:rFonts w:ascii="Times New Roman" w:eastAsia="Times New Roman" w:hAnsi="Times New Roman" w:cs="Times New Roman"/>
          <w:lang w:eastAsia="hr-HR"/>
        </w:rPr>
        <w:t xml:space="preserve"> projekta ili programa smatraju se:</w:t>
      </w:r>
    </w:p>
    <w:p w14:paraId="69286133"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dugovi i stavke za pokrivanje gubitaka ili dugova;</w:t>
      </w:r>
    </w:p>
    <w:p w14:paraId="4D25D0DF"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dospjele kamate;</w:t>
      </w:r>
    </w:p>
    <w:p w14:paraId="3ECAD1B4"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stavke koje se već financiraju iz javnih izvora;</w:t>
      </w:r>
    </w:p>
    <w:p w14:paraId="05DBC64D"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lastRenderedPageBreak/>
        <w:t>kupovina zemljišta ili građevina, osim kada je to nužno za izravno provođenje projekta/programa, kada se vlasništvo mora prenijeti na udrugu i/ili partnere najkasnije po završetku projekta/programa;</w:t>
      </w:r>
    </w:p>
    <w:p w14:paraId="5B533EA1"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gubitci na tečajnim razlikama;</w:t>
      </w:r>
    </w:p>
    <w:p w14:paraId="23968B58"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zajmovi trećim stranama;</w:t>
      </w:r>
    </w:p>
    <w:p w14:paraId="616C752D" w14:textId="77777777" w:rsidR="00E95FB7"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kazne, financijske globe i troškovi sudskih sporova;</w:t>
      </w:r>
    </w:p>
    <w:p w14:paraId="18D820C2" w14:textId="77777777" w:rsidR="00E95FB7" w:rsidRPr="007B1BC9" w:rsidRDefault="00E95FB7" w:rsidP="00E95FB7">
      <w:pPr>
        <w:pStyle w:val="Odlomakpopisa"/>
        <w:numPr>
          <w:ilvl w:val="0"/>
          <w:numId w:val="5"/>
        </w:numPr>
        <w:spacing w:line="240" w:lineRule="auto"/>
        <w:ind w:left="709" w:hanging="283"/>
        <w:jc w:val="both"/>
        <w:rPr>
          <w:rFonts w:ascii="Times New Roman" w:eastAsia="Times New Roman" w:hAnsi="Times New Roman" w:cs="Times New Roman"/>
          <w:lang w:eastAsia="hr-HR"/>
        </w:rPr>
      </w:pPr>
      <w:r w:rsidRPr="007B1BC9">
        <w:rPr>
          <w:rFonts w:ascii="Times New Roman" w:eastAsia="Times New Roman" w:hAnsi="Times New Roman" w:cs="Times New Roman"/>
          <w:lang w:eastAsia="hr-HR"/>
        </w:rPr>
        <w:t xml:space="preserve">drugi troškovi koji nisu neposredno povezani sa sadržajem i ciljevima projekta. </w:t>
      </w:r>
    </w:p>
    <w:p w14:paraId="366D6B0C"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color w:val="000000"/>
        </w:rPr>
      </w:pPr>
      <w:r w:rsidRPr="008B03D7">
        <w:rPr>
          <w:rFonts w:ascii="Times New Roman" w:eastAsia="Calibri" w:hAnsi="Times New Roman" w:cs="Times New Roman"/>
          <w:b/>
          <w:bCs/>
          <w:color w:val="000000"/>
        </w:rPr>
        <w:t xml:space="preserve">4. KAKO SE PRIJAVITI? </w:t>
      </w:r>
    </w:p>
    <w:p w14:paraId="1EB08A85"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U ovom odjeljku donosimo informacije o sadržaju obveznih obrazaca, o tome gdje i na koji način poslati prijavu, kao i informacije o rokovima za prijavu te kontaktima za upite u slučaju da imate dodatna pitanja vezana za provedbu Natječaja. </w:t>
      </w:r>
    </w:p>
    <w:p w14:paraId="75BEDE04" w14:textId="77777777" w:rsidR="00E95FB7" w:rsidRPr="007B1BC9" w:rsidRDefault="00E95FB7" w:rsidP="00E95FB7">
      <w:pPr>
        <w:autoSpaceDE w:val="0"/>
        <w:autoSpaceDN w:val="0"/>
        <w:adjustRightInd w:val="0"/>
        <w:spacing w:line="240" w:lineRule="auto"/>
        <w:jc w:val="both"/>
        <w:rPr>
          <w:rFonts w:ascii="Times New Roman" w:eastAsia="Calibri" w:hAnsi="Times New Roman" w:cs="Times New Roman"/>
          <w:b/>
          <w:bCs/>
          <w:color w:val="000000"/>
        </w:rPr>
      </w:pPr>
      <w:r w:rsidRPr="008B03D7">
        <w:rPr>
          <w:rFonts w:ascii="Times New Roman" w:eastAsia="Calibri" w:hAnsi="Times New Roman" w:cs="Times New Roman"/>
          <w:b/>
          <w:bCs/>
          <w:color w:val="000000"/>
        </w:rPr>
        <w:t xml:space="preserve">Sve zainteresirane udruge moraju svoj projekt prijaviti na propisanim obrascima uz detaljan opis projekata koji prijavljuju za dobivanje financijske potpore. </w:t>
      </w:r>
    </w:p>
    <w:p w14:paraId="36582728"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Obvezna natječajna dokumentacija za prijavu projekata je: </w:t>
      </w:r>
    </w:p>
    <w:p w14:paraId="6EE2EBFD" w14:textId="7CC42A28" w:rsidR="00E95FB7"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Ispunjen, potpisan i ovjeren Prijavni obrazac za sufinanciranje projekata/programa/manifestacija udruga </w:t>
      </w:r>
      <w:r>
        <w:rPr>
          <w:rFonts w:ascii="Times New Roman" w:eastAsia="Calibri" w:hAnsi="Times New Roman" w:cs="Times New Roman"/>
          <w:color w:val="000000"/>
        </w:rPr>
        <w:t>iz ostalih društvenih područja</w:t>
      </w:r>
      <w:r w:rsidRPr="008B03D7">
        <w:rPr>
          <w:rFonts w:ascii="Times New Roman" w:eastAsia="Calibri" w:hAnsi="Times New Roman" w:cs="Times New Roman"/>
          <w:color w:val="000000"/>
        </w:rPr>
        <w:t xml:space="preserve"> u 202</w:t>
      </w:r>
      <w:r w:rsidR="008474B6">
        <w:rPr>
          <w:rFonts w:ascii="Times New Roman" w:eastAsia="Calibri" w:hAnsi="Times New Roman" w:cs="Times New Roman"/>
          <w:color w:val="000000"/>
        </w:rPr>
        <w:t>6</w:t>
      </w:r>
      <w:r w:rsidRPr="008B03D7">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8B03D7">
        <w:rPr>
          <w:rFonts w:ascii="Times New Roman" w:eastAsia="Calibri" w:hAnsi="Times New Roman" w:cs="Times New Roman"/>
          <w:color w:val="000000"/>
        </w:rPr>
        <w:t xml:space="preserve">godini (Obrazac br. 1 ); </w:t>
      </w:r>
    </w:p>
    <w:p w14:paraId="12844D89" w14:textId="77777777" w:rsidR="00E95FB7" w:rsidRPr="007619EC"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7B1BC9">
        <w:rPr>
          <w:rFonts w:ascii="Times New Roman" w:eastAsia="Times New Roman" w:hAnsi="Times New Roman" w:cs="Times New Roman"/>
          <w:lang w:eastAsia="hr-HR"/>
        </w:rPr>
        <w:t>Potvrdu Ministarstva financija/Porezne uprave o nepostojanju duga po osnovi javnih davanja. Potvrda mora biti izdana unutar roka od kada je raspisan javni poziv do datuma podnošenja prijave;</w:t>
      </w:r>
    </w:p>
    <w:p w14:paraId="789F47B9" w14:textId="77777777" w:rsidR="00E95FB7"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 xml:space="preserve">Potpisanu izjavu da za program ili projekt nisu u cijelosti već odobrena sredstva iz inozemnih fondova i fondacija, fondova Europske unije, državnog proračuna, proračuna drugih jedinica lokalne ili regionalne (područne) samouprave (Obrazac br. 2); </w:t>
      </w:r>
    </w:p>
    <w:p w14:paraId="118F84F0" w14:textId="77777777" w:rsidR="00E95FB7"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Potpisanu izjava o partnerstvu, ako postoje partneri na projektu (Obrazac br. 3)</w:t>
      </w:r>
    </w:p>
    <w:p w14:paraId="49EBA110" w14:textId="20429BD2" w:rsidR="00E95FB7"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 xml:space="preserve">Potpisanu izjavu o financiranim projektima organizacije iz javnih izvora u </w:t>
      </w:r>
      <w:r>
        <w:rPr>
          <w:rFonts w:ascii="Times New Roman" w:eastAsia="Calibri" w:hAnsi="Times New Roman" w:cs="Times New Roman"/>
          <w:color w:val="000000"/>
        </w:rPr>
        <w:t>202</w:t>
      </w:r>
      <w:r w:rsidR="008474B6">
        <w:rPr>
          <w:rFonts w:ascii="Times New Roman" w:eastAsia="Calibri" w:hAnsi="Times New Roman" w:cs="Times New Roman"/>
          <w:color w:val="000000"/>
        </w:rPr>
        <w:t>5</w:t>
      </w:r>
      <w:r>
        <w:rPr>
          <w:rFonts w:ascii="Times New Roman" w:eastAsia="Calibri" w:hAnsi="Times New Roman" w:cs="Times New Roman"/>
          <w:color w:val="000000"/>
        </w:rPr>
        <w:t>/</w:t>
      </w:r>
      <w:r w:rsidRPr="007619EC">
        <w:rPr>
          <w:rFonts w:ascii="Times New Roman" w:eastAsia="Calibri" w:hAnsi="Times New Roman" w:cs="Times New Roman"/>
          <w:color w:val="000000"/>
        </w:rPr>
        <w:t>202</w:t>
      </w:r>
      <w:r w:rsidR="008474B6">
        <w:rPr>
          <w:rFonts w:ascii="Times New Roman" w:eastAsia="Calibri" w:hAnsi="Times New Roman" w:cs="Times New Roman"/>
          <w:color w:val="000000"/>
        </w:rPr>
        <w:t>6</w:t>
      </w:r>
      <w:r w:rsidRPr="007619EC">
        <w:rPr>
          <w:rFonts w:ascii="Times New Roman" w:eastAsia="Calibri" w:hAnsi="Times New Roman" w:cs="Times New Roman"/>
          <w:color w:val="000000"/>
        </w:rPr>
        <w:t xml:space="preserve">. godini. </w:t>
      </w:r>
    </w:p>
    <w:p w14:paraId="6F8EAD4A" w14:textId="77777777" w:rsidR="00E95FB7" w:rsidRPr="007619EC" w:rsidRDefault="00E95FB7" w:rsidP="00E95FB7">
      <w:pPr>
        <w:pStyle w:val="Odlomakpopisa"/>
        <w:numPr>
          <w:ilvl w:val="0"/>
          <w:numId w:val="8"/>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Uvjerenje da se protiv korisnika, odnosno osobe ovlaštene za zastupanje i voditelja programa/projekta ne vodi kazneni postupak i nije pravomoćno osuđen za prekršaje ili kaznena djela definirana Uredbom o kriterijima, mjerilima i postupcima financiranja i ugovaranja programa i projekata od interesa za opće dobro koje provode udruge (NN br. 26/2015, 37/2021) (ne starije od 6 mj.).</w:t>
      </w:r>
    </w:p>
    <w:p w14:paraId="4F9ADEDA"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Predlagatelji projekata/programa/manifestacija mogu uz Prijavnicu dostaviti: </w:t>
      </w:r>
    </w:p>
    <w:p w14:paraId="03642B7D" w14:textId="77777777" w:rsidR="00E95FB7" w:rsidRDefault="00E95FB7" w:rsidP="00E95FB7">
      <w:pPr>
        <w:pStyle w:val="Odlomakpopisa"/>
        <w:numPr>
          <w:ilvl w:val="0"/>
          <w:numId w:val="9"/>
        </w:numPr>
        <w:autoSpaceDE w:val="0"/>
        <w:autoSpaceDN w:val="0"/>
        <w:adjustRightInd w:val="0"/>
        <w:spacing w:line="240" w:lineRule="auto"/>
        <w:ind w:left="709" w:hanging="425"/>
        <w:jc w:val="both"/>
        <w:rPr>
          <w:rFonts w:ascii="Times New Roman" w:eastAsia="Calibri" w:hAnsi="Times New Roman" w:cs="Times New Roman"/>
          <w:color w:val="000000"/>
        </w:rPr>
      </w:pPr>
      <w:r w:rsidRPr="008B03D7">
        <w:rPr>
          <w:rFonts w:ascii="Times New Roman" w:eastAsia="Calibri" w:hAnsi="Times New Roman" w:cs="Times New Roman"/>
          <w:color w:val="000000"/>
        </w:rPr>
        <w:t>Zapise, publikacije, novinske članke, fotografije koje opisuju rad udruge i koji se odnose na projekt/program</w:t>
      </w:r>
    </w:p>
    <w:p w14:paraId="34E5092B" w14:textId="77777777" w:rsidR="00E95FB7" w:rsidRDefault="00E95FB7" w:rsidP="00E95FB7">
      <w:pPr>
        <w:pStyle w:val="Odlomakpopisa"/>
        <w:numPr>
          <w:ilvl w:val="0"/>
          <w:numId w:val="9"/>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 xml:space="preserve">Presliku verifikacije programa/projekta izdane od nadležne institucije </w:t>
      </w:r>
    </w:p>
    <w:p w14:paraId="519D7749" w14:textId="77777777" w:rsidR="00E95FB7" w:rsidRPr="007619EC" w:rsidRDefault="00E95FB7" w:rsidP="00E95FB7">
      <w:pPr>
        <w:pStyle w:val="Odlomakpopisa"/>
        <w:numPr>
          <w:ilvl w:val="0"/>
          <w:numId w:val="9"/>
        </w:numPr>
        <w:autoSpaceDE w:val="0"/>
        <w:autoSpaceDN w:val="0"/>
        <w:adjustRightInd w:val="0"/>
        <w:spacing w:line="240" w:lineRule="auto"/>
        <w:ind w:left="709" w:hanging="425"/>
        <w:jc w:val="both"/>
        <w:rPr>
          <w:rFonts w:ascii="Times New Roman" w:eastAsia="Calibri" w:hAnsi="Times New Roman" w:cs="Times New Roman"/>
          <w:color w:val="000000"/>
        </w:rPr>
      </w:pPr>
      <w:r w:rsidRPr="007619EC">
        <w:rPr>
          <w:rFonts w:ascii="Times New Roman" w:eastAsia="Calibri" w:hAnsi="Times New Roman" w:cs="Times New Roman"/>
          <w:color w:val="000000"/>
        </w:rPr>
        <w:t xml:space="preserve">Pisma preporuke relevantnih institucija, dosadašnjih korisnika, donatora i sl. </w:t>
      </w:r>
    </w:p>
    <w:p w14:paraId="20F5FBFF"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4.1 Sadržaj Prijavnog obrasca </w:t>
      </w:r>
    </w:p>
    <w:p w14:paraId="17D11C43" w14:textId="72A065E8"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Prijavni obrazac dio je obvezne dokumentacije. Sadrži podatke o prijavitelju, prijedlog financijskog plana podnositelja za 202</w:t>
      </w:r>
      <w:r w:rsidR="008474B6">
        <w:rPr>
          <w:rFonts w:ascii="Times New Roman" w:eastAsia="Times New Roman" w:hAnsi="Times New Roman" w:cs="Times New Roman"/>
          <w:lang w:eastAsia="hr-HR"/>
        </w:rPr>
        <w:t>6</w:t>
      </w:r>
      <w:r w:rsidRPr="008B03D7">
        <w:rPr>
          <w:rFonts w:ascii="Times New Roman" w:eastAsia="Times New Roman" w:hAnsi="Times New Roman" w:cs="Times New Roman"/>
          <w:lang w:eastAsia="hr-HR"/>
        </w:rPr>
        <w:t>. godinu, osnovne podatke o projektu i izjavu o točnosti i istinitosti podataka.</w:t>
      </w:r>
    </w:p>
    <w:p w14:paraId="4C35F9C6"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Prijavni obrazac koji ne sadrži sve tražene podatke neće biti uzet u razmatranje. </w:t>
      </w:r>
    </w:p>
    <w:p w14:paraId="4DBC0D0D"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Ukoliko prijavni obrazac sadrži gore navedene nedostatke, prijava će se smatrati nevažećom. </w:t>
      </w:r>
    </w:p>
    <w:p w14:paraId="424D89AF"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4.2 Gdje poslati prijavu? </w:t>
      </w:r>
    </w:p>
    <w:p w14:paraId="33A7CFDF" w14:textId="5465F202"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Natječajna dokumentacija se predaje u zatvorenoj omotnici koja na vanjskoj strani mora sadržavati puni naziv i adresu podnositelja prijave, preporučenom pošiljkom ili dostavom u prostorije Općine Pisarovina, obavezno uz naznaku:</w:t>
      </w:r>
      <w:r>
        <w:rPr>
          <w:rFonts w:ascii="Times New Roman" w:eastAsia="Calibri" w:hAnsi="Times New Roman" w:cs="Times New Roman"/>
          <w:color w:val="000000"/>
        </w:rPr>
        <w:t xml:space="preserve"> </w:t>
      </w:r>
      <w:r w:rsidRPr="008B03D7">
        <w:rPr>
          <w:rFonts w:ascii="Times New Roman" w:eastAsia="Calibri" w:hAnsi="Times New Roman" w:cs="Times New Roman"/>
          <w:b/>
          <w:color w:val="000000"/>
        </w:rPr>
        <w:t xml:space="preserve">„JAVNI POZIV ZA SUFINANCIRANJE </w:t>
      </w:r>
      <w:r w:rsidRPr="008B03D7">
        <w:rPr>
          <w:rFonts w:ascii="Times New Roman" w:eastAsia="Calibri" w:hAnsi="Times New Roman" w:cs="Times New Roman"/>
          <w:b/>
          <w:color w:val="000000"/>
        </w:rPr>
        <w:lastRenderedPageBreak/>
        <w:t>PROJEKATA/PROGRAMA UDRUGA IZ OSTALIH DRUŠTVENIH PODRUČJA U 202</w:t>
      </w:r>
      <w:r w:rsidR="008474B6">
        <w:rPr>
          <w:rFonts w:ascii="Times New Roman" w:eastAsia="Calibri" w:hAnsi="Times New Roman" w:cs="Times New Roman"/>
          <w:b/>
          <w:color w:val="000000"/>
        </w:rPr>
        <w:t>6</w:t>
      </w:r>
      <w:r w:rsidRPr="008B03D7">
        <w:rPr>
          <w:rFonts w:ascii="Times New Roman" w:eastAsia="Calibri" w:hAnsi="Times New Roman" w:cs="Times New Roman"/>
          <w:b/>
          <w:color w:val="000000"/>
        </w:rPr>
        <w:t>. GODINI“</w:t>
      </w:r>
      <w:r>
        <w:rPr>
          <w:rFonts w:ascii="Times New Roman" w:eastAsia="Calibri" w:hAnsi="Times New Roman" w:cs="Times New Roman"/>
          <w:color w:val="000000"/>
        </w:rPr>
        <w:t xml:space="preserve"> </w:t>
      </w:r>
      <w:r w:rsidRPr="008B03D7">
        <w:rPr>
          <w:rFonts w:ascii="Times New Roman" w:eastAsia="Calibri" w:hAnsi="Times New Roman" w:cs="Times New Roman"/>
          <w:color w:val="000000"/>
        </w:rPr>
        <w:t xml:space="preserve">na adresu </w:t>
      </w:r>
    </w:p>
    <w:p w14:paraId="47DE7AEC" w14:textId="77777777" w:rsidR="00E95FB7" w:rsidRPr="008B03D7" w:rsidRDefault="00E95FB7" w:rsidP="00E95FB7">
      <w:pPr>
        <w:spacing w:line="240" w:lineRule="auto"/>
        <w:jc w:val="center"/>
        <w:rPr>
          <w:rFonts w:ascii="Times New Roman" w:eastAsia="Times New Roman" w:hAnsi="Times New Roman" w:cs="Times New Roman"/>
          <w:b/>
          <w:lang w:eastAsia="hr-HR"/>
        </w:rPr>
      </w:pPr>
      <w:r w:rsidRPr="008B03D7">
        <w:rPr>
          <w:rFonts w:ascii="Times New Roman" w:eastAsia="Times New Roman" w:hAnsi="Times New Roman" w:cs="Times New Roman"/>
          <w:b/>
          <w:lang w:eastAsia="hr-HR"/>
        </w:rPr>
        <w:t>OPĆINA PISAROVINA</w:t>
      </w:r>
      <w:r>
        <w:rPr>
          <w:rFonts w:ascii="Times New Roman" w:eastAsia="Times New Roman" w:hAnsi="Times New Roman" w:cs="Times New Roman"/>
          <w:b/>
          <w:lang w:eastAsia="hr-HR"/>
        </w:rPr>
        <w:br/>
      </w:r>
      <w:r w:rsidRPr="008B03D7">
        <w:rPr>
          <w:rFonts w:ascii="Times New Roman" w:eastAsia="Times New Roman" w:hAnsi="Times New Roman" w:cs="Times New Roman"/>
          <w:b/>
          <w:lang w:eastAsia="hr-HR"/>
        </w:rPr>
        <w:t>Trg hrvatskih velikana 1</w:t>
      </w:r>
      <w:r>
        <w:rPr>
          <w:rFonts w:ascii="Times New Roman" w:eastAsia="Times New Roman" w:hAnsi="Times New Roman" w:cs="Times New Roman"/>
          <w:b/>
          <w:lang w:eastAsia="hr-HR"/>
        </w:rPr>
        <w:br/>
      </w:r>
      <w:r w:rsidRPr="008B03D7">
        <w:rPr>
          <w:rFonts w:ascii="Times New Roman" w:eastAsia="Times New Roman" w:hAnsi="Times New Roman" w:cs="Times New Roman"/>
          <w:b/>
          <w:lang w:eastAsia="hr-HR"/>
        </w:rPr>
        <w:t>10451 Pisarovina</w:t>
      </w:r>
    </w:p>
    <w:p w14:paraId="3D1E9291" w14:textId="070FD299"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ili elektronički u PDF formatu na mail: </w:t>
      </w:r>
      <w:hyperlink r:id="rId10" w:history="1">
        <w:r w:rsidR="008474B6" w:rsidRPr="00DD0DEB">
          <w:rPr>
            <w:rStyle w:val="Hiperveza"/>
            <w:rFonts w:ascii="Times New Roman" w:eastAsia="Times New Roman" w:hAnsi="Times New Roman" w:cs="Times New Roman"/>
            <w:lang w:eastAsia="hr-HR"/>
          </w:rPr>
          <w:t>tajnistvo@pisarovina.hr</w:t>
        </w:r>
      </w:hyperlink>
    </w:p>
    <w:p w14:paraId="58E98E8E"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Nepravodobne, nepotpune ili na drugi način podnesene prijave protivno uvjetima iz ovog Javnog poziva neće se razmatrati. </w:t>
      </w:r>
    </w:p>
    <w:p w14:paraId="130EBB2D"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Obrasci za prijavu mogu se preuzeti putem računala na internet stranici Općine Pisarovina </w:t>
      </w:r>
      <w:hyperlink r:id="rId11" w:history="1">
        <w:r w:rsidRPr="00D32BDB">
          <w:rPr>
            <w:rStyle w:val="Hiperveza"/>
            <w:rFonts w:ascii="Times New Roman" w:eastAsia="Calibri" w:hAnsi="Times New Roman" w:cs="Times New Roman"/>
          </w:rPr>
          <w:t>www.pisarovina.hr</w:t>
        </w:r>
      </w:hyperlink>
      <w:r w:rsidRPr="008B03D7">
        <w:rPr>
          <w:rFonts w:ascii="Times New Roman" w:eastAsia="Calibri" w:hAnsi="Times New Roman" w:cs="Times New Roman"/>
          <w:color w:val="000000"/>
        </w:rPr>
        <w:t>.</w:t>
      </w:r>
      <w:r>
        <w:rPr>
          <w:rFonts w:ascii="Times New Roman" w:eastAsia="Calibri" w:hAnsi="Times New Roman" w:cs="Times New Roman"/>
          <w:color w:val="000000"/>
        </w:rPr>
        <w:t xml:space="preserve"> </w:t>
      </w:r>
    </w:p>
    <w:p w14:paraId="372F5BCE"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4.3 Rok za slanje prijave </w:t>
      </w:r>
    </w:p>
    <w:p w14:paraId="2EE1B8FE" w14:textId="1757433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Rok za prijavu na Javni poziv je 15.12.202</w:t>
      </w:r>
      <w:r w:rsidR="008474B6">
        <w:rPr>
          <w:rFonts w:ascii="Times New Roman" w:eastAsia="Calibri" w:hAnsi="Times New Roman" w:cs="Times New Roman"/>
          <w:color w:val="000000"/>
        </w:rPr>
        <w:t>6</w:t>
      </w:r>
      <w:r w:rsidRPr="008B03D7">
        <w:rPr>
          <w:rFonts w:ascii="Times New Roman" w:eastAsia="Calibri" w:hAnsi="Times New Roman" w:cs="Times New Roman"/>
          <w:color w:val="000000"/>
        </w:rPr>
        <w:t xml:space="preserve">. godine, odnosno do utroška sredstava. Prijava se dostavlja poštom preporučeno ili osobno u prostorije Općine Pisarovina. </w:t>
      </w:r>
    </w:p>
    <w:p w14:paraId="2482A2DF"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Sve prijave poslane izvan roka neće biti uzete u razmatranje.</w:t>
      </w:r>
    </w:p>
    <w:p w14:paraId="42AEFA23"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b/>
          <w:color w:val="000000"/>
        </w:rPr>
      </w:pPr>
      <w:r w:rsidRPr="008B03D7">
        <w:rPr>
          <w:rFonts w:ascii="Times New Roman" w:eastAsia="Calibri" w:hAnsi="Times New Roman" w:cs="Times New Roman"/>
          <w:b/>
          <w:i/>
          <w:iCs/>
          <w:color w:val="000000"/>
        </w:rPr>
        <w:t xml:space="preserve">4.4 Kome se obratiti ukoliko imate pitanja? </w:t>
      </w:r>
    </w:p>
    <w:p w14:paraId="4DBEE23C" w14:textId="3464ADD4"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Sva pitanja vezana uz natječaj mogu se postaviti na broj telefona 01/6291-197 ili  elektroničkim putem, slanjem upita na sljedeću adresu: </w:t>
      </w:r>
      <w:hyperlink r:id="rId12" w:history="1">
        <w:r w:rsidR="00ED7E21" w:rsidRPr="00DD0DEB">
          <w:rPr>
            <w:rStyle w:val="Hiperveza"/>
            <w:rFonts w:ascii="Times New Roman" w:eastAsia="Calibri" w:hAnsi="Times New Roman" w:cs="Times New Roman"/>
          </w:rPr>
          <w:t>tajnistvo@pisarovina.hr</w:t>
        </w:r>
      </w:hyperlink>
      <w:r w:rsidR="00ED7E21">
        <w:rPr>
          <w:rFonts w:ascii="Times New Roman" w:eastAsia="Calibri" w:hAnsi="Times New Roman" w:cs="Times New Roman"/>
          <w:color w:val="000000"/>
        </w:rPr>
        <w:t xml:space="preserve"> </w:t>
      </w:r>
      <w:r w:rsidRPr="008B03D7">
        <w:rPr>
          <w:rFonts w:ascii="Times New Roman" w:eastAsia="Calibri" w:hAnsi="Times New Roman" w:cs="Times New Roman"/>
          <w:color w:val="000000"/>
        </w:rPr>
        <w:t xml:space="preserve"> </w:t>
      </w:r>
    </w:p>
    <w:p w14:paraId="2EFA099D" w14:textId="77777777" w:rsidR="00E95FB7" w:rsidRPr="008B03D7" w:rsidRDefault="00E95FB7" w:rsidP="00E95FB7">
      <w:pPr>
        <w:autoSpaceDE w:val="0"/>
        <w:autoSpaceDN w:val="0"/>
        <w:adjustRightInd w:val="0"/>
        <w:spacing w:line="240" w:lineRule="auto"/>
        <w:jc w:val="both"/>
        <w:rPr>
          <w:rFonts w:ascii="Times New Roman" w:eastAsia="Calibri" w:hAnsi="Times New Roman" w:cs="Times New Roman"/>
          <w:color w:val="000000"/>
        </w:rPr>
      </w:pPr>
      <w:r w:rsidRPr="008B03D7">
        <w:rPr>
          <w:rFonts w:ascii="Times New Roman" w:eastAsia="Calibri" w:hAnsi="Times New Roman" w:cs="Times New Roman"/>
          <w:color w:val="000000"/>
        </w:rPr>
        <w:t xml:space="preserve">U svrhu osiguranja ravnopravnosti svih potencijalnih prijavitelja, davatelj sredstava ne može davati prethodna mišljenja o prihvatljivosti prijavitelja, partnera, aktivnosti ili troškova navedenih u prijavi. </w:t>
      </w:r>
    </w:p>
    <w:p w14:paraId="494FA281" w14:textId="77777777" w:rsidR="00E95FB7" w:rsidRPr="008B03D7" w:rsidRDefault="00E95FB7" w:rsidP="00E95FB7">
      <w:pPr>
        <w:autoSpaceDE w:val="0"/>
        <w:autoSpaceDN w:val="0"/>
        <w:adjustRightInd w:val="0"/>
        <w:spacing w:line="240" w:lineRule="auto"/>
        <w:ind w:firstLine="708"/>
        <w:jc w:val="both"/>
        <w:rPr>
          <w:rFonts w:ascii="Times New Roman" w:eastAsia="Calibri" w:hAnsi="Times New Roman" w:cs="Times New Roman"/>
          <w:color w:val="000000"/>
        </w:rPr>
      </w:pPr>
      <w:r w:rsidRPr="008B03D7">
        <w:rPr>
          <w:rFonts w:ascii="Times New Roman" w:eastAsia="Calibri" w:hAnsi="Times New Roman" w:cs="Times New Roman"/>
          <w:b/>
          <w:bCs/>
          <w:color w:val="000000"/>
        </w:rPr>
        <w:t xml:space="preserve">5. OBAVIJEST O DONESENOJ ODLUCI O DODJELI FINANCIJSKIH SREDSTAVA </w:t>
      </w:r>
    </w:p>
    <w:p w14:paraId="0F19F9DF" w14:textId="77777777" w:rsidR="00E95FB7" w:rsidRPr="008B03D7" w:rsidRDefault="00E95FB7" w:rsidP="00E95FB7">
      <w:pPr>
        <w:spacing w:line="240" w:lineRule="auto"/>
        <w:jc w:val="both"/>
        <w:rPr>
          <w:rFonts w:ascii="Times New Roman" w:eastAsia="Times New Roman" w:hAnsi="Times New Roman" w:cs="Times New Roman"/>
          <w:lang w:eastAsia="hr-HR"/>
        </w:rPr>
      </w:pPr>
      <w:r w:rsidRPr="008B03D7">
        <w:rPr>
          <w:rFonts w:ascii="Times New Roman" w:eastAsia="Times New Roman" w:hAnsi="Times New Roman" w:cs="Times New Roman"/>
          <w:lang w:eastAsia="hr-HR"/>
        </w:rPr>
        <w:t xml:space="preserve">Odluku o rezultatu Javnog poziva na temelju prijedloga Povjerenstva za ocjenjivanje prijavljenih projekata, donosi Općinski načelnik Općine Pisarovina. Odluka će biti objavljena na internet stranici Općine Pisarovina </w:t>
      </w:r>
      <w:hyperlink r:id="rId13" w:history="1">
        <w:r w:rsidRPr="00D32BDB">
          <w:rPr>
            <w:rStyle w:val="Hiperveza"/>
            <w:rFonts w:ascii="Times New Roman" w:eastAsia="Times New Roman" w:hAnsi="Times New Roman" w:cs="Times New Roman"/>
            <w:lang w:eastAsia="hr-HR"/>
          </w:rPr>
          <w:t>www.pisarovina.hr</w:t>
        </w:r>
      </w:hyperlink>
      <w:r>
        <w:rPr>
          <w:rFonts w:ascii="Times New Roman" w:eastAsia="Times New Roman" w:hAnsi="Times New Roman" w:cs="Times New Roman"/>
          <w:lang w:eastAsia="hr-HR"/>
        </w:rPr>
        <w:t xml:space="preserve">. </w:t>
      </w:r>
    </w:p>
    <w:p w14:paraId="72938CAB"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21885FDA" w14:textId="77777777" w:rsidR="00E95FB7" w:rsidRPr="008B03D7" w:rsidRDefault="00E95FB7" w:rsidP="00E95FB7">
      <w:pPr>
        <w:spacing w:line="240" w:lineRule="auto"/>
        <w:jc w:val="both"/>
        <w:rPr>
          <w:rFonts w:ascii="Times New Roman" w:eastAsia="Times New Roman" w:hAnsi="Times New Roman" w:cs="Times New Roman"/>
          <w:sz w:val="20"/>
          <w:szCs w:val="24"/>
          <w:lang w:eastAsia="hr-HR"/>
        </w:rPr>
      </w:pPr>
    </w:p>
    <w:p w14:paraId="07D1FF0C" w14:textId="77777777" w:rsidR="00E95FB7" w:rsidRPr="008B03D7" w:rsidRDefault="00E95FB7" w:rsidP="00E95FB7">
      <w:pPr>
        <w:jc w:val="both"/>
        <w:rPr>
          <w:rFonts w:ascii="Times New Roman" w:hAnsi="Times New Roman" w:cs="Times New Roman"/>
        </w:rPr>
      </w:pPr>
    </w:p>
    <w:p w14:paraId="1E322276" w14:textId="77777777" w:rsidR="00E95FB7" w:rsidRPr="008B03D7" w:rsidRDefault="00E95FB7" w:rsidP="00E95FB7">
      <w:pPr>
        <w:jc w:val="both"/>
        <w:rPr>
          <w:rFonts w:ascii="Times New Roman" w:hAnsi="Times New Roman" w:cs="Times New Roman"/>
        </w:rPr>
      </w:pPr>
    </w:p>
    <w:p w14:paraId="0460DE11" w14:textId="77777777" w:rsidR="00E95FB7" w:rsidRPr="008B03D7" w:rsidRDefault="00E95FB7" w:rsidP="00E95FB7">
      <w:pPr>
        <w:jc w:val="both"/>
        <w:rPr>
          <w:rFonts w:ascii="Times New Roman" w:hAnsi="Times New Roman" w:cs="Times New Roman"/>
        </w:rPr>
      </w:pPr>
    </w:p>
    <w:p w14:paraId="1333D372" w14:textId="77777777" w:rsidR="00E95FB7" w:rsidRPr="008B03D7" w:rsidRDefault="00E95FB7" w:rsidP="00E95FB7">
      <w:pPr>
        <w:jc w:val="both"/>
        <w:rPr>
          <w:rFonts w:ascii="Times New Roman" w:hAnsi="Times New Roman" w:cs="Times New Roman"/>
        </w:rPr>
      </w:pPr>
    </w:p>
    <w:p w14:paraId="464388C4"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27E2A491" w14:textId="77777777" w:rsidR="00E95FB7" w:rsidRPr="008B03D7" w:rsidRDefault="00E95FB7" w:rsidP="00E95FB7">
      <w:pPr>
        <w:spacing w:line="240" w:lineRule="auto"/>
        <w:jc w:val="both"/>
        <w:rPr>
          <w:rFonts w:ascii="Times New Roman" w:eastAsia="Times New Roman" w:hAnsi="Times New Roman" w:cs="Times New Roman"/>
          <w:b/>
          <w:lang w:eastAsia="hr-HR"/>
        </w:rPr>
      </w:pPr>
    </w:p>
    <w:p w14:paraId="3CD00E97" w14:textId="77777777" w:rsidR="00E95FB7" w:rsidRPr="008B03D7" w:rsidRDefault="00E95FB7" w:rsidP="00E95FB7">
      <w:pPr>
        <w:jc w:val="both"/>
        <w:rPr>
          <w:rFonts w:ascii="Times New Roman" w:hAnsi="Times New Roman" w:cs="Times New Roman"/>
        </w:rPr>
      </w:pPr>
    </w:p>
    <w:p w14:paraId="14CC8E60" w14:textId="77777777" w:rsidR="00E95FB7" w:rsidRPr="008B03D7" w:rsidRDefault="00E95FB7" w:rsidP="00E95FB7">
      <w:pPr>
        <w:jc w:val="both"/>
        <w:rPr>
          <w:rFonts w:ascii="Times New Roman" w:hAnsi="Times New Roman" w:cs="Times New Roman"/>
        </w:rPr>
      </w:pPr>
    </w:p>
    <w:p w14:paraId="3E24BC5D" w14:textId="77777777" w:rsidR="009617C1" w:rsidRDefault="009617C1"/>
    <w:sectPr w:rsidR="00961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5B9"/>
    <w:multiLevelType w:val="hybridMultilevel"/>
    <w:tmpl w:val="02BEAB66"/>
    <w:lvl w:ilvl="0" w:tplc="086A23F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 w15:restartNumberingAfterBreak="0">
    <w:nsid w:val="0B271BC3"/>
    <w:multiLevelType w:val="hybridMultilevel"/>
    <w:tmpl w:val="77EC00AE"/>
    <w:lvl w:ilvl="0" w:tplc="A69E798C">
      <w:start w:val="5"/>
      <w:numFmt w:val="bullet"/>
      <w:lvlText w:val="-"/>
      <w:lvlJc w:val="left"/>
      <w:pPr>
        <w:ind w:left="1068" w:hanging="360"/>
      </w:pPr>
      <w:rPr>
        <w:rFonts w:ascii="Arial" w:eastAsia="Times New Roman" w:hAnsi="Arial" w:cs="Arial" w:hint="default"/>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E544DAD"/>
    <w:multiLevelType w:val="hybridMultilevel"/>
    <w:tmpl w:val="1C44A2CC"/>
    <w:lvl w:ilvl="0" w:tplc="1FCC3B8E">
      <w:start w:val="1"/>
      <w:numFmt w:val="decimal"/>
      <w:lvlText w:val="%1."/>
      <w:lvlJc w:val="left"/>
      <w:pPr>
        <w:ind w:left="1233" w:hanging="525"/>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441E78A1"/>
    <w:multiLevelType w:val="hybridMultilevel"/>
    <w:tmpl w:val="3E56EAA2"/>
    <w:lvl w:ilvl="0" w:tplc="086A23F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55BB217B"/>
    <w:multiLevelType w:val="hybridMultilevel"/>
    <w:tmpl w:val="70AAB216"/>
    <w:lvl w:ilvl="0" w:tplc="086A23F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 w15:restartNumberingAfterBreak="0">
    <w:nsid w:val="56B51952"/>
    <w:multiLevelType w:val="hybridMultilevel"/>
    <w:tmpl w:val="05807478"/>
    <w:lvl w:ilvl="0" w:tplc="2668B400">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97E4554"/>
    <w:multiLevelType w:val="hybridMultilevel"/>
    <w:tmpl w:val="EFEE1E1E"/>
    <w:lvl w:ilvl="0" w:tplc="2668B400">
      <w:start w:val="1"/>
      <w:numFmt w:val="bullet"/>
      <w:lvlText w:val="-"/>
      <w:lvlJc w:val="left"/>
      <w:pPr>
        <w:ind w:left="1428" w:hanging="360"/>
      </w:pPr>
      <w:rPr>
        <w:rFonts w:ascii="Arial" w:eastAsia="Times New Roman" w:hAnsi="Arial" w:cs="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7" w15:restartNumberingAfterBreak="0">
    <w:nsid w:val="78F80939"/>
    <w:multiLevelType w:val="hybridMultilevel"/>
    <w:tmpl w:val="E9AE5062"/>
    <w:lvl w:ilvl="0" w:tplc="2668B400">
      <w:start w:val="1"/>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8" w15:restartNumberingAfterBreak="0">
    <w:nsid w:val="7E991241"/>
    <w:multiLevelType w:val="hybridMultilevel"/>
    <w:tmpl w:val="1B169296"/>
    <w:lvl w:ilvl="0" w:tplc="A69E798C">
      <w:start w:val="5"/>
      <w:numFmt w:val="bullet"/>
      <w:lvlText w:val="-"/>
      <w:lvlJc w:val="left"/>
      <w:pPr>
        <w:ind w:left="1068" w:hanging="360"/>
      </w:pPr>
      <w:rPr>
        <w:rFonts w:ascii="Arial" w:eastAsia="Times New Roman" w:hAnsi="Arial" w:cs="Arial" w:hint="default"/>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933437156">
    <w:abstractNumId w:val="5"/>
  </w:num>
  <w:num w:numId="2" w16cid:durableId="1116872031">
    <w:abstractNumId w:val="6"/>
  </w:num>
  <w:num w:numId="3" w16cid:durableId="131363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843177">
    <w:abstractNumId w:val="3"/>
  </w:num>
  <w:num w:numId="5" w16cid:durableId="1118375281">
    <w:abstractNumId w:val="7"/>
  </w:num>
  <w:num w:numId="6" w16cid:durableId="12548268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0687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50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395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B7"/>
    <w:rsid w:val="00032894"/>
    <w:rsid w:val="0012708A"/>
    <w:rsid w:val="00193E8C"/>
    <w:rsid w:val="001A6EDD"/>
    <w:rsid w:val="001B674C"/>
    <w:rsid w:val="0024375F"/>
    <w:rsid w:val="003B4EFE"/>
    <w:rsid w:val="00530763"/>
    <w:rsid w:val="00763446"/>
    <w:rsid w:val="008474B6"/>
    <w:rsid w:val="009617C1"/>
    <w:rsid w:val="00A55676"/>
    <w:rsid w:val="00A64BA1"/>
    <w:rsid w:val="00B63D48"/>
    <w:rsid w:val="00C32D6E"/>
    <w:rsid w:val="00CF3304"/>
    <w:rsid w:val="00D51327"/>
    <w:rsid w:val="00DC2A1A"/>
    <w:rsid w:val="00E95FB7"/>
    <w:rsid w:val="00ED7E21"/>
    <w:rsid w:val="00F459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CF08"/>
  <w15:chartTrackingRefBased/>
  <w15:docId w15:val="{61C2CDA1-3EAE-4181-9520-E44C4F63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B7"/>
    <w:pPr>
      <w:spacing w:after="200" w:line="276" w:lineRule="auto"/>
    </w:pPr>
    <w:rPr>
      <w:kern w:val="0"/>
      <w14:ligatures w14:val="none"/>
    </w:rPr>
  </w:style>
  <w:style w:type="paragraph" w:styleId="Naslov1">
    <w:name w:val="heading 1"/>
    <w:basedOn w:val="Normal"/>
    <w:next w:val="Normal"/>
    <w:link w:val="Naslov1Char"/>
    <w:uiPriority w:val="9"/>
    <w:qFormat/>
    <w:rsid w:val="00E9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9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95FB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95FB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95FB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95FB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95FB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95FB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95FB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5FB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95FB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95FB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95FB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95FB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95FB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95FB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95FB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95FB7"/>
    <w:rPr>
      <w:rFonts w:eastAsiaTheme="majorEastAsia" w:cstheme="majorBidi"/>
      <w:color w:val="272727" w:themeColor="text1" w:themeTint="D8"/>
    </w:rPr>
  </w:style>
  <w:style w:type="paragraph" w:styleId="Naslov">
    <w:name w:val="Title"/>
    <w:basedOn w:val="Normal"/>
    <w:next w:val="Normal"/>
    <w:link w:val="NaslovChar"/>
    <w:uiPriority w:val="10"/>
    <w:qFormat/>
    <w:rsid w:val="00E9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95FB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95FB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95F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5FB7"/>
    <w:pPr>
      <w:spacing w:before="160"/>
      <w:jc w:val="center"/>
    </w:pPr>
    <w:rPr>
      <w:i/>
      <w:iCs/>
      <w:color w:val="404040" w:themeColor="text1" w:themeTint="BF"/>
    </w:rPr>
  </w:style>
  <w:style w:type="character" w:customStyle="1" w:styleId="CitatChar">
    <w:name w:val="Citat Char"/>
    <w:basedOn w:val="Zadanifontodlomka"/>
    <w:link w:val="Citat"/>
    <w:uiPriority w:val="29"/>
    <w:rsid w:val="00E95FB7"/>
    <w:rPr>
      <w:i/>
      <w:iCs/>
      <w:color w:val="404040" w:themeColor="text1" w:themeTint="BF"/>
    </w:rPr>
  </w:style>
  <w:style w:type="paragraph" w:styleId="Odlomakpopisa">
    <w:name w:val="List Paragraph"/>
    <w:basedOn w:val="Normal"/>
    <w:uiPriority w:val="34"/>
    <w:qFormat/>
    <w:rsid w:val="00E95FB7"/>
    <w:pPr>
      <w:ind w:left="720"/>
      <w:contextualSpacing/>
    </w:pPr>
  </w:style>
  <w:style w:type="character" w:styleId="Jakoisticanje">
    <w:name w:val="Intense Emphasis"/>
    <w:basedOn w:val="Zadanifontodlomka"/>
    <w:uiPriority w:val="21"/>
    <w:qFormat/>
    <w:rsid w:val="00E95FB7"/>
    <w:rPr>
      <w:i/>
      <w:iCs/>
      <w:color w:val="0F4761" w:themeColor="accent1" w:themeShade="BF"/>
    </w:rPr>
  </w:style>
  <w:style w:type="paragraph" w:styleId="Naglaencitat">
    <w:name w:val="Intense Quote"/>
    <w:basedOn w:val="Normal"/>
    <w:next w:val="Normal"/>
    <w:link w:val="NaglaencitatChar"/>
    <w:uiPriority w:val="30"/>
    <w:qFormat/>
    <w:rsid w:val="00E9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95FB7"/>
    <w:rPr>
      <w:i/>
      <w:iCs/>
      <w:color w:val="0F4761" w:themeColor="accent1" w:themeShade="BF"/>
    </w:rPr>
  </w:style>
  <w:style w:type="character" w:styleId="Istaknutareferenca">
    <w:name w:val="Intense Reference"/>
    <w:basedOn w:val="Zadanifontodlomka"/>
    <w:uiPriority w:val="32"/>
    <w:qFormat/>
    <w:rsid w:val="00E95FB7"/>
    <w:rPr>
      <w:b/>
      <w:bCs/>
      <w:smallCaps/>
      <w:color w:val="0F4761" w:themeColor="accent1" w:themeShade="BF"/>
      <w:spacing w:val="5"/>
    </w:rPr>
  </w:style>
  <w:style w:type="character" w:styleId="Hiperveza">
    <w:name w:val="Hyperlink"/>
    <w:basedOn w:val="Zadanifontodlomka"/>
    <w:uiPriority w:val="99"/>
    <w:unhideWhenUsed/>
    <w:rsid w:val="00E95FB7"/>
    <w:rPr>
      <w:color w:val="467886" w:themeColor="hyperlink"/>
      <w:u w:val="single"/>
    </w:rPr>
  </w:style>
  <w:style w:type="character" w:styleId="Nerijeenospominjanje">
    <w:name w:val="Unresolved Mention"/>
    <w:basedOn w:val="Zadanifontodlomka"/>
    <w:uiPriority w:val="99"/>
    <w:semiHidden/>
    <w:unhideWhenUsed/>
    <w:rsid w:val="0084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arovina.hr" TargetMode="External"/><Relationship Id="rId13" Type="http://schemas.openxmlformats.org/officeDocument/2006/relationships/hyperlink" Target="http://www.pisarovina.hr" TargetMode="External"/><Relationship Id="rId3" Type="http://schemas.openxmlformats.org/officeDocument/2006/relationships/settings" Target="settings.xml"/><Relationship Id="rId7" Type="http://schemas.openxmlformats.org/officeDocument/2006/relationships/hyperlink" Target="mailto:opcina-pisarovina@zg.t-com.hr" TargetMode="External"/><Relationship Id="rId12" Type="http://schemas.openxmlformats.org/officeDocument/2006/relationships/hyperlink" Target="mailto:tajnistvo@pisarovi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isarovina.h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tajnistvo@pisarovina.hr" TargetMode="External"/><Relationship Id="rId4" Type="http://schemas.openxmlformats.org/officeDocument/2006/relationships/webSettings" Target="webSettings.xml"/><Relationship Id="rId9" Type="http://schemas.openxmlformats.org/officeDocument/2006/relationships/hyperlink" Target="mailto:tajnistvo@pisarovin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2839</Words>
  <Characters>16186</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2 - Općina Pisarovina</dc:creator>
  <cp:keywords/>
  <dc:description/>
  <cp:lastModifiedBy>Ured 2 - Općina Pisarovina</cp:lastModifiedBy>
  <cp:revision>5</cp:revision>
  <cp:lastPrinted>2026-01-28T14:02:00Z</cp:lastPrinted>
  <dcterms:created xsi:type="dcterms:W3CDTF">2025-01-16T12:10:00Z</dcterms:created>
  <dcterms:modified xsi:type="dcterms:W3CDTF">2026-01-28T14:02:00Z</dcterms:modified>
</cp:coreProperties>
</file>