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72"/>
        <w:gridCol w:w="5418"/>
      </w:tblGrid>
      <w:tr w:rsidR="00B42073" w:rsidRPr="00F62B6A" w14:paraId="32D6EDBB" w14:textId="77777777" w:rsidTr="00454124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13842B29" w14:textId="77777777" w:rsidR="00B42073" w:rsidRPr="00F62B6A" w:rsidRDefault="00B42073" w:rsidP="0045412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hr-HR"/>
              </w:rPr>
            </w:pPr>
            <w:r w:rsidRPr="00F62B6A">
              <w:rPr>
                <w:rFonts w:ascii="Arial" w:eastAsia="Times New Roman" w:hAnsi="Arial" w:cs="Arial"/>
                <w:lang w:val="de-DE" w:eastAsia="hr-HR"/>
              </w:rPr>
              <w:t xml:space="preserve">                 </w:t>
            </w:r>
            <w:r w:rsidRPr="00F62B6A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45FF707A" wp14:editId="738AE470">
                  <wp:extent cx="419100" cy="5143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87951" w14:textId="77777777" w:rsidR="00B42073" w:rsidRPr="00F62B6A" w:rsidRDefault="00B42073" w:rsidP="00454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de-DE" w:eastAsia="hr-HR"/>
              </w:rPr>
            </w:pPr>
            <w:r w:rsidRPr="00F62B6A">
              <w:rPr>
                <w:rFonts w:ascii="Arial" w:eastAsia="Times New Roman" w:hAnsi="Arial" w:cs="Arial"/>
                <w:b/>
                <w:bCs/>
                <w:lang w:val="de-DE" w:eastAsia="hr-HR"/>
              </w:rPr>
              <w:t>REPUBLIKA HRVATSKA</w:t>
            </w:r>
          </w:p>
          <w:p w14:paraId="38D305D2" w14:textId="77777777" w:rsidR="00B42073" w:rsidRPr="00F62B6A" w:rsidRDefault="00B42073" w:rsidP="0045412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hr-HR"/>
              </w:rPr>
            </w:pPr>
            <w:r w:rsidRPr="00F62B6A">
              <w:rPr>
                <w:rFonts w:ascii="Arial" w:eastAsia="Times New Roman" w:hAnsi="Arial" w:cs="Arial"/>
                <w:b/>
                <w:bCs/>
                <w:lang w:val="de-DE" w:eastAsia="hr-HR"/>
              </w:rPr>
              <w:t>ZAGREBAČKA ŽUPANIJA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2932AA0" w14:textId="77777777" w:rsidR="00B42073" w:rsidRPr="00F62B6A" w:rsidRDefault="00B42073" w:rsidP="0045412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de-DE" w:eastAsia="hr-HR"/>
              </w:rPr>
            </w:pPr>
          </w:p>
        </w:tc>
      </w:tr>
    </w:tbl>
    <w:p w14:paraId="7A6ADBD9" w14:textId="77777777" w:rsidR="00B42073" w:rsidRPr="00F62B6A" w:rsidRDefault="00B42073" w:rsidP="00B42073">
      <w:pPr>
        <w:spacing w:after="0" w:line="240" w:lineRule="auto"/>
        <w:rPr>
          <w:rFonts w:ascii="Arial" w:eastAsia="Times New Roman" w:hAnsi="Arial" w:cs="Arial"/>
          <w:lang w:val="de-DE" w:eastAsia="hr-HR"/>
        </w:rPr>
      </w:pPr>
    </w:p>
    <w:p w14:paraId="70810785" w14:textId="77777777" w:rsidR="00B42073" w:rsidRPr="00F62B6A" w:rsidRDefault="00B42073" w:rsidP="00B42073">
      <w:pPr>
        <w:framePr w:w="470" w:h="612" w:hSpace="180" w:wrap="auto" w:vAnchor="text" w:hAnchor="text" w:x="-72" w:y="36"/>
        <w:spacing w:after="0" w:line="240" w:lineRule="auto"/>
        <w:rPr>
          <w:rFonts w:ascii="Arial" w:eastAsia="Times New Roman" w:hAnsi="Arial" w:cs="Arial"/>
          <w:lang w:eastAsia="hr-HR"/>
        </w:rPr>
      </w:pPr>
      <w:r w:rsidRPr="00F62B6A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326AA103" wp14:editId="3FAFC18A">
            <wp:extent cx="295275" cy="390525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A648A" w14:textId="77777777" w:rsidR="00B42073" w:rsidRPr="00F62B6A" w:rsidRDefault="00B42073" w:rsidP="00B42073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62B6A">
        <w:rPr>
          <w:rFonts w:ascii="Arial" w:eastAsia="Times New Roman" w:hAnsi="Arial" w:cs="Arial"/>
          <w:b/>
          <w:bCs/>
          <w:lang w:eastAsia="hr-HR"/>
        </w:rPr>
        <w:t>OPĆINA PISAROVINA</w:t>
      </w:r>
    </w:p>
    <w:p w14:paraId="26BFD947" w14:textId="77777777" w:rsidR="00B42073" w:rsidRPr="00F62B6A" w:rsidRDefault="00B42073" w:rsidP="00B42073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F62B6A">
        <w:rPr>
          <w:rFonts w:ascii="Arial" w:eastAsia="Times New Roman" w:hAnsi="Arial" w:cs="Arial"/>
          <w:b/>
          <w:bCs/>
          <w:lang w:eastAsia="hr-HR"/>
        </w:rPr>
        <w:t>OPĆINSKI NAČELNIK</w:t>
      </w:r>
    </w:p>
    <w:p w14:paraId="28FF35C9" w14:textId="77777777" w:rsidR="00B42073" w:rsidRPr="00F62B6A" w:rsidRDefault="00B42073" w:rsidP="00B42073">
      <w:pPr>
        <w:spacing w:after="0" w:line="240" w:lineRule="auto"/>
        <w:ind w:hanging="708"/>
        <w:jc w:val="both"/>
        <w:rPr>
          <w:rFonts w:ascii="Arial" w:eastAsia="Times New Roman" w:hAnsi="Arial" w:cs="Arial"/>
          <w:bCs/>
          <w:lang w:eastAsia="hr-HR"/>
        </w:rPr>
      </w:pPr>
    </w:p>
    <w:p w14:paraId="61BF3450" w14:textId="6CB32BE7" w:rsidR="00B42073" w:rsidRPr="006C1BE9" w:rsidRDefault="00B42073" w:rsidP="00555450">
      <w:pPr>
        <w:spacing w:after="0" w:line="240" w:lineRule="auto"/>
        <w:ind w:hanging="708"/>
        <w:jc w:val="both"/>
        <w:rPr>
          <w:rFonts w:ascii="Arial" w:eastAsia="Times New Roman" w:hAnsi="Arial" w:cs="Arial"/>
          <w:b/>
          <w:bCs/>
          <w:lang w:eastAsia="hr-HR"/>
        </w:rPr>
      </w:pPr>
      <w:r w:rsidRPr="00F62B6A">
        <w:rPr>
          <w:rFonts w:ascii="Arial" w:eastAsia="Times New Roman" w:hAnsi="Arial" w:cs="Arial"/>
          <w:bCs/>
          <w:lang w:eastAsia="hr-HR"/>
        </w:rPr>
        <w:tab/>
      </w:r>
      <w:r w:rsidRPr="006C1BE9">
        <w:rPr>
          <w:rFonts w:ascii="Arial" w:eastAsia="Times New Roman" w:hAnsi="Arial" w:cs="Arial"/>
          <w:b/>
          <w:bCs/>
          <w:lang w:eastAsia="hr-HR"/>
        </w:rPr>
        <w:t>KLASA:</w:t>
      </w:r>
      <w:r w:rsidR="002B6FA8" w:rsidRPr="006C1BE9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A16F62">
        <w:rPr>
          <w:rFonts w:ascii="Arial" w:eastAsia="Times New Roman" w:hAnsi="Arial" w:cs="Arial"/>
          <w:b/>
          <w:bCs/>
          <w:lang w:eastAsia="hr-HR"/>
        </w:rPr>
        <w:t>372-01/22</w:t>
      </w:r>
      <w:r w:rsidR="006D6EA3">
        <w:rPr>
          <w:rFonts w:ascii="Arial" w:eastAsia="Times New Roman" w:hAnsi="Arial" w:cs="Arial"/>
          <w:b/>
          <w:bCs/>
          <w:lang w:eastAsia="hr-HR"/>
        </w:rPr>
        <w:t>-</w:t>
      </w:r>
      <w:r w:rsidR="00A16F62">
        <w:rPr>
          <w:rFonts w:ascii="Arial" w:eastAsia="Times New Roman" w:hAnsi="Arial" w:cs="Arial"/>
          <w:b/>
          <w:bCs/>
          <w:lang w:eastAsia="hr-HR"/>
        </w:rPr>
        <w:t>01/1</w:t>
      </w:r>
    </w:p>
    <w:p w14:paraId="7F46C829" w14:textId="5B0E91FA" w:rsidR="00B42073" w:rsidRPr="006C1BE9" w:rsidRDefault="00B42073" w:rsidP="00B420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6C1BE9">
        <w:rPr>
          <w:rFonts w:ascii="Arial" w:eastAsia="Times New Roman" w:hAnsi="Arial" w:cs="Arial"/>
          <w:b/>
          <w:bCs/>
          <w:lang w:eastAsia="hr-HR"/>
        </w:rPr>
        <w:t>URBROJ:</w:t>
      </w:r>
      <w:r w:rsidR="00293875" w:rsidRPr="006C1BE9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A16F62">
        <w:rPr>
          <w:rFonts w:ascii="Arial" w:eastAsia="Times New Roman" w:hAnsi="Arial" w:cs="Arial"/>
          <w:b/>
          <w:bCs/>
          <w:lang w:eastAsia="hr-HR"/>
        </w:rPr>
        <w:t>238-21-2-22-1</w:t>
      </w:r>
    </w:p>
    <w:p w14:paraId="5979CAB3" w14:textId="39F9404B" w:rsidR="00B42073" w:rsidRPr="00F62B6A" w:rsidRDefault="00B42073" w:rsidP="00B420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6C1BE9">
        <w:rPr>
          <w:rFonts w:ascii="Arial" w:eastAsia="Times New Roman" w:hAnsi="Arial" w:cs="Arial"/>
          <w:b/>
          <w:bCs/>
          <w:lang w:eastAsia="hr-HR"/>
        </w:rPr>
        <w:t xml:space="preserve">Pisarovina, </w:t>
      </w:r>
      <w:r w:rsidR="00E71889" w:rsidRPr="006C1BE9">
        <w:rPr>
          <w:rFonts w:ascii="Arial" w:eastAsia="Times New Roman" w:hAnsi="Arial" w:cs="Arial"/>
          <w:b/>
          <w:bCs/>
          <w:lang w:eastAsia="hr-HR"/>
        </w:rPr>
        <w:t>10</w:t>
      </w:r>
      <w:r w:rsidRPr="006C1BE9">
        <w:rPr>
          <w:rFonts w:ascii="Arial" w:eastAsia="Times New Roman" w:hAnsi="Arial" w:cs="Arial"/>
          <w:b/>
          <w:bCs/>
          <w:lang w:eastAsia="hr-HR"/>
        </w:rPr>
        <w:t xml:space="preserve">. </w:t>
      </w:r>
      <w:r w:rsidR="00A97497">
        <w:rPr>
          <w:rFonts w:ascii="Arial" w:eastAsia="Times New Roman" w:hAnsi="Arial" w:cs="Arial"/>
          <w:b/>
          <w:bCs/>
          <w:lang w:eastAsia="hr-HR"/>
        </w:rPr>
        <w:t>veljače</w:t>
      </w:r>
      <w:r w:rsidRPr="006C1BE9">
        <w:rPr>
          <w:rFonts w:ascii="Arial" w:eastAsia="Times New Roman" w:hAnsi="Arial" w:cs="Arial"/>
          <w:b/>
          <w:bCs/>
          <w:lang w:eastAsia="hr-HR"/>
        </w:rPr>
        <w:t xml:space="preserve"> 202</w:t>
      </w:r>
      <w:r w:rsidR="00A97497">
        <w:rPr>
          <w:rFonts w:ascii="Arial" w:eastAsia="Times New Roman" w:hAnsi="Arial" w:cs="Arial"/>
          <w:b/>
          <w:bCs/>
          <w:lang w:eastAsia="hr-HR"/>
        </w:rPr>
        <w:t>2</w:t>
      </w:r>
      <w:r w:rsidRPr="006C1BE9">
        <w:rPr>
          <w:rFonts w:ascii="Arial" w:eastAsia="Times New Roman" w:hAnsi="Arial" w:cs="Arial"/>
          <w:b/>
          <w:bCs/>
          <w:lang w:eastAsia="hr-HR"/>
        </w:rPr>
        <w:t>. godine</w:t>
      </w:r>
    </w:p>
    <w:p w14:paraId="30620DF8" w14:textId="77777777" w:rsidR="00B42073" w:rsidRPr="00F62B6A" w:rsidRDefault="00B42073" w:rsidP="00B42073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3CBEADDF" w14:textId="77777777" w:rsidR="00B42073" w:rsidRPr="00F62B6A" w:rsidRDefault="00B42073" w:rsidP="00B42073">
      <w:pPr>
        <w:spacing w:after="0" w:line="240" w:lineRule="auto"/>
        <w:ind w:hanging="708"/>
        <w:jc w:val="both"/>
        <w:rPr>
          <w:rFonts w:ascii="Arial" w:eastAsia="Times New Roman" w:hAnsi="Arial" w:cs="Arial"/>
          <w:lang w:eastAsia="hr-HR"/>
        </w:rPr>
      </w:pPr>
      <w:r w:rsidRPr="00F6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F62B6A">
        <w:rPr>
          <w:rFonts w:ascii="Arial" w:eastAsia="Times New Roman" w:hAnsi="Arial" w:cs="Arial"/>
          <w:lang w:eastAsia="hr-HR"/>
        </w:rPr>
        <w:t xml:space="preserve">Na temelju članka </w:t>
      </w:r>
      <w:r>
        <w:rPr>
          <w:rFonts w:ascii="Arial" w:eastAsia="Times New Roman" w:hAnsi="Arial" w:cs="Arial"/>
          <w:lang w:eastAsia="hr-HR"/>
        </w:rPr>
        <w:t>5. Odluke o korištenju nekretnina u vlasništvu Općine Pisarovina („Službene novine Općine Pisarovina“ broj 5/18) i članka 8</w:t>
      </w:r>
      <w:r w:rsidRPr="00F62B6A">
        <w:rPr>
          <w:rFonts w:ascii="Arial" w:eastAsia="Times New Roman" w:hAnsi="Arial" w:cs="Arial"/>
          <w:lang w:eastAsia="hr-HR"/>
        </w:rPr>
        <w:t xml:space="preserve">. Pravilnika o financiranju javnih potreba Općine Pisarovina („Službene novine Općine Pisarovina“ br. 8/15), Općinski načelnik Općine Pisarovina donosi Odluku o raspisivanju </w:t>
      </w:r>
    </w:p>
    <w:p w14:paraId="7A21287D" w14:textId="77777777" w:rsidR="00B42073" w:rsidRPr="00F62B6A" w:rsidRDefault="00B42073" w:rsidP="00B42073">
      <w:pPr>
        <w:spacing w:after="0" w:line="240" w:lineRule="auto"/>
        <w:ind w:hanging="708"/>
        <w:jc w:val="both"/>
        <w:rPr>
          <w:rFonts w:ascii="Arial" w:eastAsia="Times New Roman" w:hAnsi="Arial" w:cs="Arial"/>
          <w:lang w:eastAsia="hr-HR"/>
        </w:rPr>
      </w:pPr>
    </w:p>
    <w:p w14:paraId="651B3380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62B6A">
        <w:rPr>
          <w:rFonts w:ascii="Arial" w:eastAsia="Times New Roman" w:hAnsi="Arial" w:cs="Arial"/>
          <w:b/>
          <w:lang w:eastAsia="hr-HR"/>
        </w:rPr>
        <w:t>JAVNOG POZIVA</w:t>
      </w:r>
    </w:p>
    <w:p w14:paraId="5F93AB83" w14:textId="77777777" w:rsidR="00B42073" w:rsidRDefault="00B42073" w:rsidP="00B4207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62B6A">
        <w:rPr>
          <w:rFonts w:ascii="Arial" w:eastAsia="Times New Roman" w:hAnsi="Arial" w:cs="Arial"/>
          <w:b/>
          <w:lang w:eastAsia="hr-HR"/>
        </w:rPr>
        <w:t xml:space="preserve">za </w:t>
      </w:r>
      <w:r>
        <w:rPr>
          <w:rFonts w:ascii="Arial" w:eastAsia="Times New Roman" w:hAnsi="Arial" w:cs="Arial"/>
          <w:b/>
          <w:lang w:eastAsia="hr-HR"/>
        </w:rPr>
        <w:t>dodjelu nekretnina u vlasništvu Općine Pisarovina</w:t>
      </w:r>
    </w:p>
    <w:p w14:paraId="3F279DA7" w14:textId="007921F6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na korištenje udrugama u 20</w:t>
      </w:r>
      <w:r w:rsidR="00A16F62">
        <w:rPr>
          <w:rFonts w:ascii="Arial" w:eastAsia="Times New Roman" w:hAnsi="Arial" w:cs="Arial"/>
          <w:b/>
          <w:lang w:eastAsia="hr-HR"/>
        </w:rPr>
        <w:t>22</w:t>
      </w:r>
      <w:r>
        <w:rPr>
          <w:rFonts w:ascii="Arial" w:eastAsia="Times New Roman" w:hAnsi="Arial" w:cs="Arial"/>
          <w:b/>
          <w:lang w:eastAsia="hr-HR"/>
        </w:rPr>
        <w:t>. godini</w:t>
      </w:r>
    </w:p>
    <w:p w14:paraId="6DD7DA12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0CD5CC8B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62B6A">
        <w:rPr>
          <w:rFonts w:ascii="Arial" w:eastAsia="Times New Roman" w:hAnsi="Arial" w:cs="Arial"/>
          <w:b/>
          <w:lang w:eastAsia="hr-HR"/>
        </w:rPr>
        <w:t>I.</w:t>
      </w:r>
    </w:p>
    <w:p w14:paraId="0114A879" w14:textId="77777777" w:rsidR="00B42073" w:rsidRPr="00F62B6A" w:rsidRDefault="00B42073" w:rsidP="00B420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62B6A">
        <w:rPr>
          <w:rFonts w:ascii="Arial" w:eastAsia="Times New Roman" w:hAnsi="Arial" w:cs="Arial"/>
          <w:lang w:eastAsia="hr-HR"/>
        </w:rPr>
        <w:tab/>
        <w:t xml:space="preserve">Predmet ovog Javnog poziva je prikupljanje pisanih prijedloga udruga koje djeluju i/ili imaju sjedište na području Općine Pisarovina najmanje 1 godinu i koje su upisane u Registar neprofitnih organizacija Ministarstva financija RH, za </w:t>
      </w:r>
      <w:r>
        <w:rPr>
          <w:rFonts w:ascii="Arial" w:eastAsia="Times New Roman" w:hAnsi="Arial" w:cs="Arial"/>
          <w:lang w:eastAsia="hr-HR"/>
        </w:rPr>
        <w:t>dodjelu na korištenje nekretnina – prostora u vlasništvu Općine Pisarovina u svrhu održavanja aktivnosti i provođenja programa i projekata koji su predmet djelovanja udruge.</w:t>
      </w:r>
    </w:p>
    <w:p w14:paraId="108FD15F" w14:textId="77777777" w:rsidR="00B42073" w:rsidRDefault="00B42073" w:rsidP="00B420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62B6A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>Nekretnine koje su predmet ovog Javnog poziva u naravi predstavljaju prostore u zgradama u vlasništvu Općine Pisarovina, prema tabelarnom prikazu kako slijedi:</w:t>
      </w:r>
    </w:p>
    <w:p w14:paraId="785FF1D1" w14:textId="77777777" w:rsidR="00B42073" w:rsidRDefault="00B42073" w:rsidP="00B420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3CCCF22" w14:textId="77777777" w:rsidR="00B42073" w:rsidRDefault="00B42073" w:rsidP="00B420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676"/>
        <w:gridCol w:w="3541"/>
        <w:gridCol w:w="3541"/>
        <w:gridCol w:w="1530"/>
      </w:tblGrid>
      <w:tr w:rsidR="00B42073" w:rsidRPr="00917AF6" w14:paraId="515861B7" w14:textId="77777777" w:rsidTr="00B42073">
        <w:tc>
          <w:tcPr>
            <w:tcW w:w="676" w:type="dxa"/>
          </w:tcPr>
          <w:p w14:paraId="3333124F" w14:textId="77777777" w:rsidR="00B42073" w:rsidRPr="00917AF6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Red</w:t>
            </w:r>
            <w:r w:rsidRPr="00917AF6">
              <w:rPr>
                <w:rFonts w:ascii="Arial" w:eastAsia="Times New Roman" w:hAnsi="Arial" w:cs="Arial"/>
                <w:lang w:eastAsia="hr-HR"/>
              </w:rPr>
              <w:t>br.</w:t>
            </w:r>
          </w:p>
        </w:tc>
        <w:tc>
          <w:tcPr>
            <w:tcW w:w="3542" w:type="dxa"/>
          </w:tcPr>
          <w:p w14:paraId="49523B10" w14:textId="77777777" w:rsidR="00B42073" w:rsidRPr="00917AF6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17AF6">
              <w:rPr>
                <w:rFonts w:ascii="Arial" w:eastAsia="Times New Roman" w:hAnsi="Arial" w:cs="Arial"/>
                <w:lang w:eastAsia="hr-HR"/>
              </w:rPr>
              <w:t>Adresa</w:t>
            </w:r>
          </w:p>
        </w:tc>
        <w:tc>
          <w:tcPr>
            <w:tcW w:w="3542" w:type="dxa"/>
          </w:tcPr>
          <w:p w14:paraId="72B0B0E6" w14:textId="77777777" w:rsidR="00B42073" w:rsidRPr="00917AF6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17AF6">
              <w:rPr>
                <w:rFonts w:ascii="Arial" w:eastAsia="Times New Roman" w:hAnsi="Arial" w:cs="Arial"/>
                <w:lang w:eastAsia="hr-HR"/>
              </w:rPr>
              <w:t>Opis prostora</w:t>
            </w:r>
          </w:p>
        </w:tc>
        <w:tc>
          <w:tcPr>
            <w:tcW w:w="1528" w:type="dxa"/>
          </w:tcPr>
          <w:p w14:paraId="7F7F4A75" w14:textId="77777777" w:rsidR="00B42073" w:rsidRPr="00917AF6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</w:t>
            </w:r>
            <w:r w:rsidRPr="00917AF6">
              <w:rPr>
                <w:rFonts w:ascii="Arial" w:eastAsia="Times New Roman" w:hAnsi="Arial" w:cs="Arial"/>
                <w:lang w:eastAsia="hr-HR"/>
              </w:rPr>
              <w:t>ovršina</w:t>
            </w:r>
            <w:r>
              <w:rPr>
                <w:rFonts w:ascii="Arial" w:eastAsia="Times New Roman" w:hAnsi="Arial" w:cs="Arial"/>
                <w:lang w:eastAsia="hr-HR"/>
              </w:rPr>
              <w:t xml:space="preserve"> (m2)</w:t>
            </w:r>
          </w:p>
        </w:tc>
      </w:tr>
      <w:tr w:rsidR="00B42073" w:rsidRPr="00917AF6" w14:paraId="47C47FBA" w14:textId="77777777" w:rsidTr="00B42073">
        <w:trPr>
          <w:trHeight w:val="547"/>
        </w:trPr>
        <w:tc>
          <w:tcPr>
            <w:tcW w:w="676" w:type="dxa"/>
            <w:vMerge w:val="restart"/>
          </w:tcPr>
          <w:p w14:paraId="46A98305" w14:textId="77777777" w:rsidR="00B42073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01432FA" w14:textId="77777777" w:rsidR="00B42073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51F48AB1" w14:textId="77777777" w:rsidR="00B42073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D799B78" w14:textId="77777777" w:rsidR="00B42073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2D4E050A" w14:textId="77777777" w:rsidR="00B42073" w:rsidRPr="00917AF6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17AF6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542" w:type="dxa"/>
            <w:vMerge w:val="restart"/>
          </w:tcPr>
          <w:p w14:paraId="25241E30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14:paraId="75A6CAD6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14:paraId="1AC064D0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14:paraId="61E836C8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14:paraId="248A91D7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917AF6">
              <w:rPr>
                <w:rFonts w:ascii="Arial" w:eastAsia="Times New Roman" w:hAnsi="Arial" w:cs="Arial"/>
                <w:color w:val="00000A"/>
                <w:lang w:eastAsia="hr-HR"/>
              </w:rPr>
              <w:t>Prostorije u staroj zgradi Općine Pisarovina, Trg Stjepana Radića 13</w:t>
            </w:r>
          </w:p>
        </w:tc>
        <w:tc>
          <w:tcPr>
            <w:tcW w:w="3542" w:type="dxa"/>
          </w:tcPr>
          <w:p w14:paraId="7309B041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55BBB4EF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Stari ured pročelnice</w:t>
            </w:r>
          </w:p>
        </w:tc>
        <w:tc>
          <w:tcPr>
            <w:tcW w:w="1528" w:type="dxa"/>
          </w:tcPr>
          <w:p w14:paraId="1D191077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65995E53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13,6</w:t>
            </w:r>
          </w:p>
        </w:tc>
      </w:tr>
      <w:tr w:rsidR="00B42073" w:rsidRPr="00917AF6" w14:paraId="1B789919" w14:textId="77777777" w:rsidTr="00B42073">
        <w:trPr>
          <w:trHeight w:val="424"/>
        </w:trPr>
        <w:tc>
          <w:tcPr>
            <w:tcW w:w="676" w:type="dxa"/>
            <w:vMerge/>
          </w:tcPr>
          <w:p w14:paraId="5864D9C9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2" w:type="dxa"/>
            <w:vMerge/>
          </w:tcPr>
          <w:p w14:paraId="3003DE58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</w:tc>
        <w:tc>
          <w:tcPr>
            <w:tcW w:w="3542" w:type="dxa"/>
          </w:tcPr>
          <w:p w14:paraId="1F75A625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7F739A8D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Stari ured tajnice i načelnika</w:t>
            </w:r>
          </w:p>
        </w:tc>
        <w:tc>
          <w:tcPr>
            <w:tcW w:w="1528" w:type="dxa"/>
          </w:tcPr>
          <w:p w14:paraId="10FD0D82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56FBF87C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B42073" w:rsidRPr="00917AF6" w14:paraId="356422FE" w14:textId="77777777" w:rsidTr="00B42073">
        <w:trPr>
          <w:trHeight w:val="373"/>
        </w:trPr>
        <w:tc>
          <w:tcPr>
            <w:tcW w:w="676" w:type="dxa"/>
            <w:vMerge/>
          </w:tcPr>
          <w:p w14:paraId="7C9604B5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2" w:type="dxa"/>
            <w:vMerge/>
          </w:tcPr>
          <w:p w14:paraId="223F8F8A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</w:tc>
        <w:tc>
          <w:tcPr>
            <w:tcW w:w="3542" w:type="dxa"/>
          </w:tcPr>
          <w:p w14:paraId="7B72574D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6C8C31B0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Stari ured računovodstva</w:t>
            </w:r>
          </w:p>
        </w:tc>
        <w:tc>
          <w:tcPr>
            <w:tcW w:w="1528" w:type="dxa"/>
          </w:tcPr>
          <w:p w14:paraId="595B0B92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14D7C9C4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24,07</w:t>
            </w:r>
          </w:p>
        </w:tc>
      </w:tr>
      <w:tr w:rsidR="00B42073" w:rsidRPr="00917AF6" w14:paraId="181DCCDC" w14:textId="77777777" w:rsidTr="00B42073">
        <w:trPr>
          <w:trHeight w:val="1974"/>
        </w:trPr>
        <w:tc>
          <w:tcPr>
            <w:tcW w:w="676" w:type="dxa"/>
            <w:vMerge/>
          </w:tcPr>
          <w:p w14:paraId="5D9F4C5A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2" w:type="dxa"/>
            <w:vMerge/>
          </w:tcPr>
          <w:p w14:paraId="43410FFB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</w:tc>
        <w:tc>
          <w:tcPr>
            <w:tcW w:w="3542" w:type="dxa"/>
          </w:tcPr>
          <w:p w14:paraId="320EF09E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0231AE7A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Stari prostor Vijećnice</w:t>
            </w:r>
          </w:p>
          <w:p w14:paraId="46FF1FF7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28" w:type="dxa"/>
          </w:tcPr>
          <w:p w14:paraId="447A0F90" w14:textId="77777777" w:rsidR="00B42073" w:rsidRDefault="00B42073">
            <w:pPr>
              <w:spacing w:after="160" w:line="259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9B3E713" w14:textId="77777777" w:rsidR="00B42073" w:rsidRDefault="00B42073">
            <w:pPr>
              <w:spacing w:after="160" w:line="259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22,56</w:t>
            </w:r>
          </w:p>
          <w:p w14:paraId="25B47CA0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42073" w:rsidRPr="00917AF6" w14:paraId="39C1EDAA" w14:textId="77777777" w:rsidTr="00B42073">
        <w:trPr>
          <w:trHeight w:val="2126"/>
        </w:trPr>
        <w:tc>
          <w:tcPr>
            <w:tcW w:w="676" w:type="dxa"/>
            <w:vMerge w:val="restart"/>
          </w:tcPr>
          <w:p w14:paraId="4A48D961" w14:textId="77777777" w:rsidR="00B42073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67C846B0" w14:textId="77777777" w:rsidR="00B42073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94CAFB9" w14:textId="77777777" w:rsidR="00B42073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5DFE0141" w14:textId="77777777" w:rsidR="00B42073" w:rsidRPr="00917AF6" w:rsidRDefault="00B42073" w:rsidP="0045412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17AF6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542" w:type="dxa"/>
            <w:vMerge w:val="restart"/>
          </w:tcPr>
          <w:p w14:paraId="74830B87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14:paraId="625E2FFA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14:paraId="5263866D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  <w:p w14:paraId="4F28E00F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color w:val="00000A"/>
                <w:lang w:eastAsia="hr-HR"/>
              </w:rPr>
              <w:t>P</w:t>
            </w:r>
            <w:r w:rsidRPr="00917AF6">
              <w:rPr>
                <w:rFonts w:ascii="Arial" w:eastAsia="Times New Roman" w:hAnsi="Arial" w:cs="Arial"/>
                <w:color w:val="00000A"/>
                <w:lang w:eastAsia="hr-HR"/>
              </w:rPr>
              <w:t>rostorije u „Staroj školi“, I.G. Kovačića</w:t>
            </w:r>
          </w:p>
        </w:tc>
        <w:tc>
          <w:tcPr>
            <w:tcW w:w="3540" w:type="dxa"/>
          </w:tcPr>
          <w:p w14:paraId="6E287ED5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229693FD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Prostorija koju je do sada koristila udruga umirovljenika</w:t>
            </w:r>
          </w:p>
        </w:tc>
        <w:tc>
          <w:tcPr>
            <w:tcW w:w="1530" w:type="dxa"/>
          </w:tcPr>
          <w:p w14:paraId="05B805E3" w14:textId="77777777" w:rsidR="00B42073" w:rsidRDefault="00B42073">
            <w:pPr>
              <w:spacing w:after="160" w:line="259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FC6990C" w14:textId="77777777" w:rsidR="00B42073" w:rsidRDefault="00B42073">
            <w:pPr>
              <w:spacing w:after="160" w:line="259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18</w:t>
            </w:r>
          </w:p>
          <w:p w14:paraId="00EA5B6C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42073" w:rsidRPr="00917AF6" w14:paraId="007C7C46" w14:textId="77777777" w:rsidTr="00B42073">
        <w:trPr>
          <w:trHeight w:val="476"/>
        </w:trPr>
        <w:tc>
          <w:tcPr>
            <w:tcW w:w="676" w:type="dxa"/>
            <w:vMerge/>
          </w:tcPr>
          <w:p w14:paraId="5FC76BC6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2" w:type="dxa"/>
            <w:vMerge/>
          </w:tcPr>
          <w:p w14:paraId="007E6825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color w:val="00000A"/>
                <w:lang w:eastAsia="hr-HR"/>
              </w:rPr>
            </w:pPr>
          </w:p>
        </w:tc>
        <w:tc>
          <w:tcPr>
            <w:tcW w:w="3542" w:type="dxa"/>
          </w:tcPr>
          <w:p w14:paraId="0C6E056C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73D2B9A1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Dvorana </w:t>
            </w:r>
          </w:p>
        </w:tc>
        <w:tc>
          <w:tcPr>
            <w:tcW w:w="1528" w:type="dxa"/>
          </w:tcPr>
          <w:p w14:paraId="76284012" w14:textId="77777777" w:rsidR="00B42073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012EEE66" w14:textId="77777777" w:rsidR="00B42073" w:rsidRPr="00917AF6" w:rsidRDefault="00B42073" w:rsidP="0045412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68,25</w:t>
            </w:r>
          </w:p>
        </w:tc>
      </w:tr>
    </w:tbl>
    <w:p w14:paraId="42B84C44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62B6A">
        <w:rPr>
          <w:rFonts w:ascii="Arial" w:eastAsia="Times New Roman" w:hAnsi="Arial" w:cs="Arial"/>
          <w:b/>
          <w:lang w:eastAsia="hr-HR"/>
        </w:rPr>
        <w:t>II.</w:t>
      </w:r>
    </w:p>
    <w:p w14:paraId="3352B2F1" w14:textId="77777777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Prostori navedeni u tabelarnom prikazu u točki I. ovog Javnog poziva, na korištenje se dodjeljuju na određeno vrijeme do 1 godine.</w:t>
      </w:r>
    </w:p>
    <w:p w14:paraId="06A797CE" w14:textId="77777777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Prostori se daju u viđenom stanju.</w:t>
      </w:r>
    </w:p>
    <w:p w14:paraId="66775B8D" w14:textId="77777777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Naknada za korištenje prostora se ne naplaćuje, ali je korisnik obvezan snositi sve režijske troškove i troškove tekućeg održavanja prostora te druge troškove vezane uz korištenje prostora.</w:t>
      </w:r>
    </w:p>
    <w:p w14:paraId="0C002663" w14:textId="77777777" w:rsidR="00B42073" w:rsidRPr="00F62B6A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Korisnik ne ostvaruje pravo na povrat sredstava eventualno uloženih u uređenje prostora dodijeljenog na korištenje.</w:t>
      </w:r>
    </w:p>
    <w:p w14:paraId="7CCD6899" w14:textId="77777777" w:rsidR="00B42073" w:rsidRPr="00F62B6A" w:rsidRDefault="00B42073" w:rsidP="00B420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F329E1B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62B6A">
        <w:rPr>
          <w:rFonts w:ascii="Arial" w:eastAsia="Times New Roman" w:hAnsi="Arial" w:cs="Arial"/>
          <w:b/>
          <w:lang w:eastAsia="hr-HR"/>
        </w:rPr>
        <w:t>III.</w:t>
      </w:r>
    </w:p>
    <w:p w14:paraId="03E85AA3" w14:textId="3D2D5940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F62B6A">
        <w:rPr>
          <w:rFonts w:ascii="Arial" w:eastAsia="Times New Roman" w:hAnsi="Arial" w:cs="Arial"/>
          <w:lang w:eastAsia="hr-HR"/>
        </w:rPr>
        <w:t>Kriteriji i prioriteti temeljem kojih će se utvrđivati prednost prijavljenog projekta/programa/ manifestacije su:</w:t>
      </w:r>
    </w:p>
    <w:p w14:paraId="0FC5BA8E" w14:textId="77777777" w:rsidR="00E856CD" w:rsidRPr="00F62B6A" w:rsidRDefault="00E856CD" w:rsidP="00B4207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03E9D731" w14:textId="43A675E9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856CD">
        <w:rPr>
          <w:rFonts w:ascii="Arial" w:eastAsia="Times New Roman" w:hAnsi="Arial" w:cs="Arial"/>
          <w:lang w:eastAsia="hr-HR"/>
        </w:rPr>
        <w:t>neposredna ili posredna korist za društvenu zajednicu te doprinos razvoju civilnog društva na području Općine Pisarovina</w:t>
      </w:r>
    </w:p>
    <w:p w14:paraId="3CF11A37" w14:textId="1F7A8995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856CD">
        <w:rPr>
          <w:rFonts w:ascii="Arial" w:eastAsia="Times New Roman" w:hAnsi="Arial" w:cs="Arial"/>
          <w:lang w:eastAsia="hr-HR"/>
        </w:rPr>
        <w:t>aktivnosti udruge doprinose ispunjavanju ciljeva i prioriteta definiranih strateškim i planskim dokumentima Općine Pisarovina</w:t>
      </w:r>
    </w:p>
    <w:p w14:paraId="0887784A" w14:textId="23058AE1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organizacijski i ljudski kapaciteti za provedbu programa/projekta</w:t>
      </w:r>
    </w:p>
    <w:p w14:paraId="501E6D39" w14:textId="0D007DE2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uspješnost u dosadašnjoj provedbi programa/projekata udruge</w:t>
      </w:r>
    </w:p>
    <w:p w14:paraId="3A510258" w14:textId="027A96C8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realan odnos troškova i očekivanih rezultata projekta</w:t>
      </w:r>
    </w:p>
    <w:p w14:paraId="50D3AD41" w14:textId="016DA5DD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suradnja s drugim udrugama i partnerima s područja Općine Pisarovina</w:t>
      </w:r>
    </w:p>
    <w:p w14:paraId="63AA74CC" w14:textId="71D7BE54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inovativnost i primjenjivost projekta/programa</w:t>
      </w:r>
    </w:p>
    <w:p w14:paraId="1D4F9C50" w14:textId="752CED31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uključenost volonterskog rada, posebno mladih koji na taj način stječu znanja i vještine</w:t>
      </w:r>
    </w:p>
    <w:p w14:paraId="122C799D" w14:textId="1AEECC0C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sufinanciranje iz drugih izvora (Zagrebačka županija, nadležna ministarstva, zaklade, EU fondovi i sl.)</w:t>
      </w:r>
    </w:p>
    <w:p w14:paraId="4F4239A0" w14:textId="0FB4532F" w:rsidR="00B42073" w:rsidRPr="00E856CD" w:rsidRDefault="00B42073" w:rsidP="00E856C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uređen sustav prikupljanja članarina.</w:t>
      </w:r>
    </w:p>
    <w:p w14:paraId="3AA994CE" w14:textId="77777777" w:rsidR="00B42073" w:rsidRPr="00F62B6A" w:rsidRDefault="00B42073" w:rsidP="00B42073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16BE68F9" w14:textId="77777777" w:rsidR="00B42073" w:rsidRPr="00F62B6A" w:rsidRDefault="00B42073" w:rsidP="00B42073">
      <w:pPr>
        <w:spacing w:after="0" w:line="240" w:lineRule="auto"/>
        <w:ind w:firstLine="708"/>
        <w:rPr>
          <w:rFonts w:ascii="Arial" w:eastAsia="Times New Roman" w:hAnsi="Arial" w:cs="Times New Roman"/>
          <w:lang w:eastAsia="hr-HR"/>
        </w:rPr>
      </w:pPr>
    </w:p>
    <w:p w14:paraId="21CDCC89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t>IV.</w:t>
      </w:r>
    </w:p>
    <w:p w14:paraId="6F2C6075" w14:textId="2F9285F2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  <w:r w:rsidRPr="00F62B6A">
        <w:rPr>
          <w:rFonts w:ascii="Arial" w:eastAsia="Times New Roman" w:hAnsi="Arial" w:cs="Times New Roman"/>
          <w:lang w:eastAsia="hr-HR"/>
        </w:rPr>
        <w:t xml:space="preserve">Uvjeti koje udruge moraju zadovoljiti za dodjelu </w:t>
      </w:r>
      <w:r>
        <w:rPr>
          <w:rFonts w:ascii="Arial" w:eastAsia="Times New Roman" w:hAnsi="Arial" w:cs="Times New Roman"/>
          <w:lang w:eastAsia="hr-HR"/>
        </w:rPr>
        <w:t>prostora na korištenje</w:t>
      </w:r>
      <w:r w:rsidRPr="00F62B6A">
        <w:rPr>
          <w:rFonts w:ascii="Arial" w:eastAsia="Times New Roman" w:hAnsi="Arial" w:cs="Times New Roman"/>
          <w:lang w:eastAsia="hr-HR"/>
        </w:rPr>
        <w:t xml:space="preserve"> su sljedeći:</w:t>
      </w:r>
    </w:p>
    <w:p w14:paraId="23295CC6" w14:textId="77777777" w:rsidR="00E856CD" w:rsidRPr="00F62B6A" w:rsidRDefault="00E856CD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</w:p>
    <w:p w14:paraId="147D6DA8" w14:textId="3267C035" w:rsidR="00B42073" w:rsidRPr="00E856CD" w:rsidRDefault="00B42073" w:rsidP="00E856C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da je upisana u Registar udruga i u Registar neprofitnih organizacija i djeluju na području Općine Pisarovina najmanje 1 godi</w:t>
      </w:r>
      <w:r w:rsidR="00A25CC1">
        <w:rPr>
          <w:rFonts w:ascii="Arial" w:eastAsia="Times New Roman" w:hAnsi="Arial" w:cs="Times New Roman"/>
          <w:lang w:eastAsia="hr-HR"/>
        </w:rPr>
        <w:t>ne;</w:t>
      </w:r>
    </w:p>
    <w:p w14:paraId="2AE470F7" w14:textId="104BEDF7" w:rsidR="00B42073" w:rsidRPr="00E856CD" w:rsidRDefault="00B42073" w:rsidP="00E856C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da se svojim statutom opredijelila za obavljanje djelatnosti i aktivnosti koje su predmet financiranja i kojima promiču uvjerenja i ciljeve koji nisu u suprotnosti s Ustavom i zakonom;</w:t>
      </w:r>
    </w:p>
    <w:p w14:paraId="18CE90A5" w14:textId="731B7337" w:rsidR="00B42073" w:rsidRPr="00E856CD" w:rsidRDefault="00B42073" w:rsidP="00E856C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da je uredno ispunila obveze iz svih prethodno sklopljenih ugovora o financiranju iz proračuna Općine i drugih javnih izvora</w:t>
      </w:r>
      <w:r w:rsidR="00A25CC1">
        <w:rPr>
          <w:rFonts w:ascii="Arial" w:eastAsia="Times New Roman" w:hAnsi="Arial" w:cs="Times New Roman"/>
          <w:lang w:eastAsia="hr-HR"/>
        </w:rPr>
        <w:t>;</w:t>
      </w:r>
    </w:p>
    <w:p w14:paraId="669DC373" w14:textId="1FD6CFCB" w:rsidR="00241D52" w:rsidRPr="00A25CC1" w:rsidRDefault="00B42073" w:rsidP="00241D5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 xml:space="preserve">da se protiv korisnika, odnosno osobe ovlaštene za zastupanje i voditelja programa/projekta ne vodi kazneni postupak i nije pravomoćno osuđen za </w:t>
      </w:r>
      <w:r w:rsidRPr="00E856CD">
        <w:rPr>
          <w:rFonts w:ascii="Arial" w:eastAsia="Times New Roman" w:hAnsi="Arial" w:cs="Times New Roman"/>
          <w:lang w:eastAsia="hr-HR"/>
        </w:rPr>
        <w:lastRenderedPageBreak/>
        <w:t xml:space="preserve">prekršaje ili kaznena djela definirana Uredbom o kriterijima, mjerilima i postupcima financiranja i ugovaranja programa i projekata od interesa za opće dobro koje provode udruge (NN br. </w:t>
      </w:r>
      <w:r w:rsidR="00FE75D8" w:rsidRPr="00FE75D8">
        <w:rPr>
          <w:rFonts w:ascii="Arial" w:eastAsia="Times New Roman" w:hAnsi="Arial" w:cs="Times New Roman"/>
          <w:lang w:eastAsia="hr-HR"/>
        </w:rPr>
        <w:t>26/2015, 37/2021</w:t>
      </w:r>
      <w:r w:rsidRPr="00E856CD">
        <w:rPr>
          <w:rFonts w:ascii="Arial" w:eastAsia="Times New Roman" w:hAnsi="Arial" w:cs="Times New Roman"/>
          <w:lang w:eastAsia="hr-HR"/>
        </w:rPr>
        <w:t>)</w:t>
      </w:r>
      <w:r w:rsidR="00342A8E">
        <w:rPr>
          <w:rFonts w:ascii="Arial" w:eastAsia="Times New Roman" w:hAnsi="Arial" w:cs="Times New Roman"/>
          <w:lang w:eastAsia="hr-HR"/>
        </w:rPr>
        <w:t>;</w:t>
      </w:r>
    </w:p>
    <w:p w14:paraId="71BB7405" w14:textId="4B67C593" w:rsidR="00B42073" w:rsidRPr="00E856CD" w:rsidRDefault="00B42073" w:rsidP="00E856C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da je uredno ispunila obveze s osnove plaćanja doprinosa za mirovinsko i zdravstveno osiguranje i plaćanje poreza te drugih davanja prema državnom proračunu i proračunu Općine;</w:t>
      </w:r>
    </w:p>
    <w:p w14:paraId="3F5EE7C4" w14:textId="458ACFE3" w:rsidR="00B42073" w:rsidRPr="00E856CD" w:rsidRDefault="00B42073" w:rsidP="00E856C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856CD">
        <w:rPr>
          <w:rFonts w:ascii="Arial" w:eastAsia="Times New Roman" w:hAnsi="Arial" w:cs="Times New Roman"/>
          <w:lang w:eastAsia="hr-HR"/>
        </w:rPr>
        <w:t>da su korisnici programa i projekata koje provodi udruga stanovnici Općine Pisarovina odnosno da se projekti udruge provode na području Općine Pisarovina</w:t>
      </w:r>
      <w:r w:rsidR="00E745C7">
        <w:rPr>
          <w:rFonts w:ascii="Arial" w:eastAsia="Times New Roman" w:hAnsi="Arial" w:cs="Times New Roman"/>
          <w:lang w:eastAsia="hr-HR"/>
        </w:rPr>
        <w:t>.</w:t>
      </w:r>
    </w:p>
    <w:p w14:paraId="36EE1F19" w14:textId="77777777" w:rsidR="00B42073" w:rsidRPr="00F62B6A" w:rsidRDefault="00B42073" w:rsidP="00B42073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</w:p>
    <w:p w14:paraId="682BD434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t>V.</w:t>
      </w:r>
    </w:p>
    <w:p w14:paraId="7478ABB9" w14:textId="6E15B7D2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  <w:r w:rsidRPr="00F62B6A">
        <w:rPr>
          <w:rFonts w:ascii="Arial" w:eastAsia="Times New Roman" w:hAnsi="Arial" w:cs="Times New Roman"/>
          <w:lang w:eastAsia="hr-HR"/>
        </w:rPr>
        <w:t>Predlagatelji projekata/programa/manifestacija obvezni su dostaviti:</w:t>
      </w:r>
    </w:p>
    <w:p w14:paraId="5239D31F" w14:textId="77777777" w:rsidR="002B6FA8" w:rsidRPr="00F62B6A" w:rsidRDefault="002B6FA8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</w:p>
    <w:p w14:paraId="5460DA6E" w14:textId="6DDB8E20" w:rsidR="00B42073" w:rsidRPr="007C0364" w:rsidRDefault="00B42073" w:rsidP="00E745C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7C0364">
        <w:rPr>
          <w:rFonts w:ascii="Arial" w:eastAsia="Times New Roman" w:hAnsi="Arial" w:cs="Times New Roman"/>
          <w:lang w:eastAsia="hr-HR"/>
        </w:rPr>
        <w:t xml:space="preserve">Ispunjen, potpisan i ovjeren Prijavni obrazac za </w:t>
      </w:r>
      <w:r>
        <w:rPr>
          <w:rFonts w:ascii="Arial" w:eastAsia="Times New Roman" w:hAnsi="Arial" w:cs="Times New Roman"/>
          <w:lang w:eastAsia="hr-HR"/>
        </w:rPr>
        <w:t>dodjelu nekretnina na korištenje</w:t>
      </w:r>
      <w:r w:rsidRPr="007C0364">
        <w:rPr>
          <w:rFonts w:ascii="Arial" w:eastAsia="Times New Roman" w:hAnsi="Arial" w:cs="Times New Roman"/>
          <w:lang w:eastAsia="hr-HR"/>
        </w:rPr>
        <w:t xml:space="preserve"> za </w:t>
      </w:r>
      <w:r w:rsidR="00A16F62">
        <w:rPr>
          <w:rFonts w:ascii="Arial" w:eastAsia="Times New Roman" w:hAnsi="Arial" w:cs="Times New Roman"/>
          <w:lang w:eastAsia="hr-HR"/>
        </w:rPr>
        <w:t>2022</w:t>
      </w:r>
      <w:r w:rsidRPr="007C0364">
        <w:rPr>
          <w:rFonts w:ascii="Arial" w:eastAsia="Times New Roman" w:hAnsi="Arial" w:cs="Times New Roman"/>
          <w:lang w:eastAsia="hr-HR"/>
        </w:rPr>
        <w:t>. godinu (Obrazac br.1)</w:t>
      </w:r>
      <w:r w:rsidR="002B6FA8">
        <w:rPr>
          <w:rFonts w:ascii="Arial" w:eastAsia="Times New Roman" w:hAnsi="Arial" w:cs="Times New Roman"/>
          <w:lang w:eastAsia="hr-HR"/>
        </w:rPr>
        <w:t>;</w:t>
      </w:r>
    </w:p>
    <w:p w14:paraId="22A8A27A" w14:textId="2649F11E" w:rsidR="00B42073" w:rsidRPr="00E745C7" w:rsidRDefault="00B42073" w:rsidP="00E745C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745C7">
        <w:rPr>
          <w:rFonts w:ascii="Arial" w:eastAsia="Times New Roman" w:hAnsi="Arial" w:cs="Times New Roman"/>
          <w:lang w:eastAsia="hr-HR"/>
        </w:rPr>
        <w:t>Potpisanu izjavu o financiranim projektima organizacije iz javnih izvora u 20</w:t>
      </w:r>
      <w:r w:rsidR="00A25CC1">
        <w:rPr>
          <w:rFonts w:ascii="Arial" w:eastAsia="Times New Roman" w:hAnsi="Arial" w:cs="Times New Roman"/>
          <w:lang w:eastAsia="hr-HR"/>
        </w:rPr>
        <w:t>21</w:t>
      </w:r>
      <w:r w:rsidRPr="00E745C7">
        <w:rPr>
          <w:rFonts w:ascii="Arial" w:eastAsia="Times New Roman" w:hAnsi="Arial" w:cs="Times New Roman"/>
          <w:lang w:eastAsia="hr-HR"/>
        </w:rPr>
        <w:t>.</w:t>
      </w:r>
      <w:r w:rsidR="00A16F62">
        <w:rPr>
          <w:rFonts w:ascii="Arial" w:eastAsia="Times New Roman" w:hAnsi="Arial" w:cs="Times New Roman"/>
          <w:lang w:eastAsia="hr-HR"/>
        </w:rPr>
        <w:t xml:space="preserve">/2022. </w:t>
      </w:r>
      <w:r w:rsidRPr="00E745C7">
        <w:rPr>
          <w:rFonts w:ascii="Arial" w:eastAsia="Times New Roman" w:hAnsi="Arial" w:cs="Times New Roman"/>
          <w:lang w:eastAsia="hr-HR"/>
        </w:rPr>
        <w:t>godini (Obrazac 4)</w:t>
      </w:r>
      <w:r w:rsidR="002B6FA8">
        <w:rPr>
          <w:rFonts w:ascii="Arial" w:eastAsia="Times New Roman" w:hAnsi="Arial" w:cs="Times New Roman"/>
          <w:lang w:eastAsia="hr-HR"/>
        </w:rPr>
        <w:t>;</w:t>
      </w:r>
    </w:p>
    <w:p w14:paraId="3A6DE71B" w14:textId="230904D8" w:rsidR="00B42073" w:rsidRPr="00E745C7" w:rsidRDefault="00B42073" w:rsidP="00E745C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745C7">
        <w:rPr>
          <w:rFonts w:ascii="Arial" w:eastAsia="Times New Roman" w:hAnsi="Arial" w:cs="Times New Roman"/>
          <w:lang w:eastAsia="hr-HR"/>
        </w:rPr>
        <w:t>Potvrdu Ministarstva financija/Porezne uprave o nepostojanju duga po osnovi javnih davanja. Potvrda mora biti izdana unutar roka od kada je raspisan javni poziv do datuma podnošenja prijave;</w:t>
      </w:r>
    </w:p>
    <w:p w14:paraId="2547C6E9" w14:textId="518531F2" w:rsidR="00B42073" w:rsidRDefault="00B42073" w:rsidP="00E745C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745C7">
        <w:rPr>
          <w:rFonts w:ascii="Arial" w:eastAsia="Times New Roman" w:hAnsi="Arial" w:cs="Times New Roman"/>
          <w:lang w:eastAsia="hr-HR"/>
        </w:rPr>
        <w:t>Potpisanu izjavu o partnerstvu, u slučaju prijave zajedničkog korištenje prostora od strane dvije ili više udruga (Obrazac br. 3)</w:t>
      </w:r>
      <w:r w:rsidR="002B6FA8">
        <w:rPr>
          <w:rFonts w:ascii="Arial" w:eastAsia="Times New Roman" w:hAnsi="Arial" w:cs="Times New Roman"/>
          <w:lang w:eastAsia="hr-HR"/>
        </w:rPr>
        <w:t>;</w:t>
      </w:r>
    </w:p>
    <w:p w14:paraId="7DD9F52A" w14:textId="37B13383" w:rsidR="002B6FA8" w:rsidRPr="00E745C7" w:rsidRDefault="002B6FA8" w:rsidP="00E745C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2B6FA8">
        <w:rPr>
          <w:rFonts w:ascii="Arial" w:eastAsia="Times New Roman" w:hAnsi="Arial" w:cs="Times New Roman"/>
          <w:lang w:eastAsia="hr-HR"/>
        </w:rPr>
        <w:t>Uvjerenje da se protiv korisnika, odnosno osobe ovlaštene za zastupanje i voditelja programa/projekta ne vodi kazneni postupak i nije pravomoćno osuđen za prekršaje ili kaznena djela definirana Uredbom o kriterijima, mjerilima i postupcima financiranja i ugovaranja programa i projekata od interesa za opće dobro koje provode udruge (NN br. 26/2015, 37/2021)</w:t>
      </w:r>
      <w:r w:rsidR="006523DD">
        <w:rPr>
          <w:rFonts w:ascii="Arial" w:eastAsia="Times New Roman" w:hAnsi="Arial" w:cs="Times New Roman"/>
          <w:lang w:eastAsia="hr-HR"/>
        </w:rPr>
        <w:t xml:space="preserve"> (ne starije od 6 mj.).</w:t>
      </w:r>
    </w:p>
    <w:p w14:paraId="4DA692CA" w14:textId="77777777" w:rsidR="00B42073" w:rsidRPr="00F62B6A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</w:p>
    <w:p w14:paraId="0A5A276D" w14:textId="77777777" w:rsidR="00B42073" w:rsidRPr="00F62B6A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  <w:r w:rsidRPr="00F62B6A">
        <w:rPr>
          <w:rFonts w:ascii="Arial" w:eastAsia="Times New Roman" w:hAnsi="Arial" w:cs="Times New Roman"/>
          <w:lang w:eastAsia="hr-HR"/>
        </w:rPr>
        <w:t>Predlagatelji projekata/programa/manifestacija mogu uz Prijavnicu dostaviti:</w:t>
      </w:r>
    </w:p>
    <w:p w14:paraId="3FA7447C" w14:textId="6D380701" w:rsidR="00B42073" w:rsidRPr="00E745C7" w:rsidRDefault="00B42073" w:rsidP="00E745C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745C7">
        <w:rPr>
          <w:rFonts w:ascii="Arial" w:eastAsia="Times New Roman" w:hAnsi="Arial" w:cs="Times New Roman"/>
          <w:lang w:eastAsia="hr-HR"/>
        </w:rPr>
        <w:t>Zapise, publikacije, novinske članke, fotografije koje opisuju rad udruge i koji se odnose na projekt/program</w:t>
      </w:r>
    </w:p>
    <w:p w14:paraId="0EFB1241" w14:textId="72E1F280" w:rsidR="00B42073" w:rsidRPr="00E745C7" w:rsidRDefault="00B42073" w:rsidP="00E745C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745C7">
        <w:rPr>
          <w:rFonts w:ascii="Arial" w:eastAsia="Times New Roman" w:hAnsi="Arial" w:cs="Times New Roman"/>
          <w:lang w:eastAsia="hr-HR"/>
        </w:rPr>
        <w:t>Presliku verifikacije programa/projekta izdane od nadležne institucije</w:t>
      </w:r>
    </w:p>
    <w:p w14:paraId="50F80CD9" w14:textId="44467315" w:rsidR="00B42073" w:rsidRPr="00E745C7" w:rsidRDefault="00B42073" w:rsidP="00E745C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E745C7">
        <w:rPr>
          <w:rFonts w:ascii="Arial" w:eastAsia="Times New Roman" w:hAnsi="Arial" w:cs="Times New Roman"/>
          <w:lang w:eastAsia="hr-HR"/>
        </w:rPr>
        <w:t>Pisma preporuke relevantnih institucija, dosadašnjih korisnika, donatora i sl.</w:t>
      </w:r>
    </w:p>
    <w:p w14:paraId="5711B460" w14:textId="77777777" w:rsidR="00B42073" w:rsidRPr="00F62B6A" w:rsidRDefault="00B42073" w:rsidP="00B42073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</w:p>
    <w:p w14:paraId="5D41B505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t>VI.</w:t>
      </w:r>
    </w:p>
    <w:p w14:paraId="3CCA5B1B" w14:textId="44097510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  <w:r>
        <w:rPr>
          <w:rFonts w:ascii="Arial" w:eastAsia="Times New Roman" w:hAnsi="Arial" w:cs="Times New Roman"/>
          <w:lang w:eastAsia="hr-HR"/>
        </w:rPr>
        <w:t>Prijave pripremljene sukladno ovom Javnom pozivu, potpisane od strane osobe ovlaštene za zastupanje i ovjerene službenim pečatom udruge</w:t>
      </w:r>
      <w:r w:rsidRPr="00F62B6A">
        <w:rPr>
          <w:rFonts w:ascii="Arial" w:eastAsia="Times New Roman" w:hAnsi="Arial" w:cs="Times New Roman"/>
          <w:lang w:eastAsia="hr-HR"/>
        </w:rPr>
        <w:t>, dostavljaju se na adresu:</w:t>
      </w:r>
    </w:p>
    <w:p w14:paraId="39DCB111" w14:textId="77777777" w:rsidR="00C37776" w:rsidRPr="00F62B6A" w:rsidRDefault="00C37776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</w:p>
    <w:p w14:paraId="3A15EFEE" w14:textId="77777777" w:rsidR="00B42073" w:rsidRPr="00F62B6A" w:rsidRDefault="00B42073" w:rsidP="00B4207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t>OPĆINA PISAROVINA</w:t>
      </w:r>
    </w:p>
    <w:p w14:paraId="76A23E1F" w14:textId="77777777" w:rsidR="00B42073" w:rsidRPr="00F62B6A" w:rsidRDefault="00B42073" w:rsidP="00B4207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t xml:space="preserve">Trg </w:t>
      </w:r>
      <w:r>
        <w:rPr>
          <w:rFonts w:ascii="Arial" w:eastAsia="Times New Roman" w:hAnsi="Arial" w:cs="Times New Roman"/>
          <w:b/>
          <w:lang w:eastAsia="hr-HR"/>
        </w:rPr>
        <w:t>hrvatskih velikana 1</w:t>
      </w:r>
    </w:p>
    <w:p w14:paraId="49362219" w14:textId="77777777" w:rsidR="00B42073" w:rsidRPr="00F62B6A" w:rsidRDefault="00B42073" w:rsidP="00B4207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t>10451 Pisarovina</w:t>
      </w:r>
    </w:p>
    <w:p w14:paraId="3CC6F638" w14:textId="77777777" w:rsidR="00B42073" w:rsidRPr="00F62B6A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</w:p>
    <w:p w14:paraId="37E093B7" w14:textId="77FD46CA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  <w:r w:rsidRPr="00F62B6A">
        <w:rPr>
          <w:rFonts w:ascii="Arial" w:eastAsia="Times New Roman" w:hAnsi="Arial" w:cs="Times New Roman"/>
          <w:lang w:eastAsia="hr-HR"/>
        </w:rPr>
        <w:t>Uz naznaku „</w:t>
      </w:r>
      <w:r w:rsidRPr="009C6B33">
        <w:rPr>
          <w:rFonts w:ascii="Arial" w:eastAsia="Times New Roman" w:hAnsi="Arial" w:cs="Times New Roman"/>
          <w:b/>
          <w:bCs/>
          <w:lang w:eastAsia="hr-HR"/>
        </w:rPr>
        <w:t>Javni poziv za dodjelu nekretnina na korištenje u 202</w:t>
      </w:r>
      <w:r w:rsidR="00A16F62">
        <w:rPr>
          <w:rFonts w:ascii="Arial" w:eastAsia="Times New Roman" w:hAnsi="Arial" w:cs="Times New Roman"/>
          <w:b/>
          <w:bCs/>
          <w:lang w:eastAsia="hr-HR"/>
        </w:rPr>
        <w:t>2</w:t>
      </w:r>
      <w:r w:rsidRPr="009C6B33">
        <w:rPr>
          <w:rFonts w:ascii="Arial" w:eastAsia="Times New Roman" w:hAnsi="Arial" w:cs="Times New Roman"/>
          <w:b/>
          <w:bCs/>
          <w:lang w:eastAsia="hr-HR"/>
        </w:rPr>
        <w:t>. godini“</w:t>
      </w:r>
      <w:r w:rsidRPr="009C6B33">
        <w:rPr>
          <w:rFonts w:ascii="Arial" w:eastAsia="Times New Roman" w:hAnsi="Arial" w:cs="Times New Roman"/>
          <w:lang w:eastAsia="hr-HR"/>
        </w:rPr>
        <w:t>.</w:t>
      </w:r>
    </w:p>
    <w:p w14:paraId="3D8FB75C" w14:textId="77777777" w:rsidR="00B42073" w:rsidRPr="00F62B6A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</w:p>
    <w:p w14:paraId="4D7A2321" w14:textId="77777777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  <w:r w:rsidRPr="00F62B6A">
        <w:rPr>
          <w:rFonts w:ascii="Arial" w:eastAsia="Times New Roman" w:hAnsi="Arial" w:cs="Times New Roman"/>
          <w:lang w:eastAsia="hr-HR"/>
        </w:rPr>
        <w:t>Prijedlozi se šalju</w:t>
      </w:r>
      <w:r>
        <w:rPr>
          <w:rFonts w:ascii="Arial" w:eastAsia="Times New Roman" w:hAnsi="Arial" w:cs="Times New Roman"/>
          <w:lang w:eastAsia="hr-HR"/>
        </w:rPr>
        <w:t>:</w:t>
      </w:r>
    </w:p>
    <w:p w14:paraId="61A2999B" w14:textId="77777777" w:rsidR="00B42073" w:rsidRDefault="00B42073" w:rsidP="00B420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092D3C">
        <w:rPr>
          <w:rFonts w:ascii="Arial" w:eastAsia="Times New Roman" w:hAnsi="Arial" w:cs="Times New Roman"/>
          <w:lang w:eastAsia="hr-HR"/>
        </w:rPr>
        <w:t>preporučenom poštom ili</w:t>
      </w:r>
    </w:p>
    <w:p w14:paraId="35EBA960" w14:textId="77777777" w:rsidR="00B42073" w:rsidRDefault="00B42073" w:rsidP="00B420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>
        <w:rPr>
          <w:rFonts w:ascii="Arial" w:eastAsia="Times New Roman" w:hAnsi="Arial" w:cs="Times New Roman"/>
          <w:lang w:eastAsia="hr-HR"/>
        </w:rPr>
        <w:t xml:space="preserve">osobnom </w:t>
      </w:r>
      <w:r w:rsidRPr="00092D3C">
        <w:rPr>
          <w:rFonts w:ascii="Arial" w:eastAsia="Times New Roman" w:hAnsi="Arial" w:cs="Times New Roman"/>
          <w:lang w:eastAsia="hr-HR"/>
        </w:rPr>
        <w:t>predajom u prostorijama Općine Pisarovina</w:t>
      </w:r>
      <w:r>
        <w:rPr>
          <w:rFonts w:ascii="Arial" w:eastAsia="Times New Roman" w:hAnsi="Arial" w:cs="Times New Roman"/>
          <w:lang w:eastAsia="hr-HR"/>
        </w:rPr>
        <w:t xml:space="preserve"> ili</w:t>
      </w:r>
    </w:p>
    <w:p w14:paraId="2CCD8817" w14:textId="77777777" w:rsidR="00B42073" w:rsidRPr="00092D3C" w:rsidRDefault="00B42073" w:rsidP="00B420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>
        <w:rPr>
          <w:rFonts w:ascii="Arial" w:eastAsia="Times New Roman" w:hAnsi="Arial" w:cs="Times New Roman"/>
          <w:lang w:eastAsia="hr-HR"/>
        </w:rPr>
        <w:t>elektronički u formatu  PDF, na mail opcina-pisarovina@zg.t-com.hr</w:t>
      </w:r>
    </w:p>
    <w:p w14:paraId="13CB1C39" w14:textId="77777777" w:rsidR="009C6B33" w:rsidRDefault="009C6B3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</w:p>
    <w:p w14:paraId="63EAA761" w14:textId="5493D664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  <w:r w:rsidRPr="00F62B6A">
        <w:rPr>
          <w:rFonts w:ascii="Arial" w:eastAsia="Times New Roman" w:hAnsi="Arial" w:cs="Times New Roman"/>
          <w:lang w:eastAsia="hr-HR"/>
        </w:rPr>
        <w:t>Rok za prijavu je</w:t>
      </w:r>
      <w:r w:rsidR="00A16F62">
        <w:rPr>
          <w:rFonts w:ascii="Arial" w:eastAsia="Times New Roman" w:hAnsi="Arial" w:cs="Times New Roman"/>
          <w:lang w:eastAsia="hr-HR"/>
        </w:rPr>
        <w:t xml:space="preserve"> </w:t>
      </w:r>
      <w:r w:rsidR="00C847E9">
        <w:rPr>
          <w:rFonts w:ascii="Arial" w:eastAsia="Times New Roman" w:hAnsi="Arial" w:cs="Times New Roman"/>
          <w:lang w:eastAsia="hr-HR"/>
        </w:rPr>
        <w:t>12. srpnja</w:t>
      </w:r>
      <w:r w:rsidR="006C5AD4">
        <w:rPr>
          <w:rFonts w:ascii="Arial" w:eastAsia="Times New Roman" w:hAnsi="Arial" w:cs="Times New Roman"/>
          <w:lang w:eastAsia="hr-HR"/>
        </w:rPr>
        <w:t xml:space="preserve"> 2022. godine</w:t>
      </w:r>
      <w:r>
        <w:rPr>
          <w:rFonts w:ascii="Arial" w:eastAsia="Times New Roman" w:hAnsi="Arial" w:cs="Times New Roman"/>
          <w:lang w:eastAsia="hr-HR"/>
        </w:rPr>
        <w:t>.</w:t>
      </w:r>
    </w:p>
    <w:p w14:paraId="3C2429F4" w14:textId="77777777" w:rsidR="00B42073" w:rsidRPr="00F62B6A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</w:p>
    <w:p w14:paraId="526A36D4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t>VII.</w:t>
      </w:r>
    </w:p>
    <w:p w14:paraId="4FC63DE7" w14:textId="77777777" w:rsidR="00B42073" w:rsidRPr="00F62B6A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  <w:r w:rsidRPr="00F62B6A">
        <w:rPr>
          <w:rFonts w:ascii="Arial" w:eastAsia="Times New Roman" w:hAnsi="Arial" w:cs="Times New Roman"/>
          <w:lang w:eastAsia="hr-HR"/>
        </w:rPr>
        <w:t xml:space="preserve">Neće se razmatrati </w:t>
      </w:r>
      <w:r>
        <w:rPr>
          <w:rFonts w:ascii="Arial" w:eastAsia="Times New Roman" w:hAnsi="Arial" w:cs="Times New Roman"/>
          <w:lang w:eastAsia="hr-HR"/>
        </w:rPr>
        <w:t>prijave koje su nepotpune i nepravovremene</w:t>
      </w:r>
      <w:r w:rsidRPr="00F62B6A">
        <w:rPr>
          <w:rFonts w:ascii="Arial" w:eastAsia="Times New Roman" w:hAnsi="Arial" w:cs="Times New Roman"/>
          <w:lang w:eastAsia="hr-HR"/>
        </w:rPr>
        <w:t xml:space="preserve">, </w:t>
      </w:r>
      <w:r>
        <w:rPr>
          <w:rFonts w:ascii="Arial" w:eastAsia="Times New Roman" w:hAnsi="Arial" w:cs="Times New Roman"/>
          <w:lang w:eastAsia="hr-HR"/>
        </w:rPr>
        <w:t>koje nisu dostavljene na propisanoj prijavnici te prijave koje ne ispunjavaju uvjete propisane Javnim pozivom.</w:t>
      </w:r>
    </w:p>
    <w:p w14:paraId="0341AD6D" w14:textId="77777777" w:rsidR="00B42073" w:rsidRPr="00F62B6A" w:rsidRDefault="00B42073" w:rsidP="00B42073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</w:p>
    <w:p w14:paraId="09A6CE4C" w14:textId="77777777" w:rsidR="00B42073" w:rsidRPr="00F62B6A" w:rsidRDefault="00B42073" w:rsidP="00B4207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lastRenderedPageBreak/>
        <w:t>VIII.</w:t>
      </w:r>
    </w:p>
    <w:p w14:paraId="5F44E6B8" w14:textId="77777777" w:rsidR="00B42073" w:rsidRPr="00F62B6A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hr-HR"/>
        </w:rPr>
      </w:pPr>
      <w:r w:rsidRPr="00F62B6A">
        <w:rPr>
          <w:rFonts w:ascii="Arial" w:eastAsia="Times New Roman" w:hAnsi="Arial" w:cs="Times New Roman"/>
          <w:lang w:eastAsia="hr-HR"/>
        </w:rPr>
        <w:t xml:space="preserve">Obavezni obrasci prijave dostupni su na web stranici Općine Pisarovina </w:t>
      </w:r>
      <w:hyperlink r:id="rId7" w:history="1">
        <w:r w:rsidRPr="00F62B6A">
          <w:rPr>
            <w:rFonts w:ascii="Arial" w:eastAsia="Times New Roman" w:hAnsi="Arial" w:cs="Times New Roman"/>
            <w:color w:val="0000FF"/>
            <w:u w:val="single"/>
            <w:lang w:eastAsia="hr-HR"/>
          </w:rPr>
          <w:t>www.pisarovina.hr</w:t>
        </w:r>
      </w:hyperlink>
    </w:p>
    <w:p w14:paraId="7153F8A6" w14:textId="77777777" w:rsidR="00B42073" w:rsidRPr="00F62B6A" w:rsidRDefault="00B42073" w:rsidP="00B42073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</w:p>
    <w:p w14:paraId="3D76E4BA" w14:textId="77777777" w:rsidR="00B42073" w:rsidRDefault="00B42073" w:rsidP="00B4207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FF"/>
          <w:u w:val="single"/>
          <w:lang w:eastAsia="hr-HR"/>
        </w:rPr>
      </w:pPr>
      <w:r w:rsidRPr="00F62B6A">
        <w:rPr>
          <w:rFonts w:ascii="Arial" w:eastAsia="Times New Roman" w:hAnsi="Arial" w:cs="Times New Roman"/>
          <w:lang w:eastAsia="hr-HR"/>
        </w:rPr>
        <w:t xml:space="preserve">Sve dodatne informacije mogu se dobiti na broj telefona 01/6291-197 ili na mail </w:t>
      </w:r>
      <w:hyperlink r:id="rId8" w:history="1">
        <w:r w:rsidRPr="00F62B6A">
          <w:rPr>
            <w:rFonts w:ascii="Arial" w:eastAsia="Times New Roman" w:hAnsi="Arial" w:cs="Times New Roman"/>
            <w:color w:val="0000FF"/>
            <w:u w:val="single"/>
            <w:lang w:eastAsia="hr-HR"/>
          </w:rPr>
          <w:t>opcina-pisarovina@zg.t-com.hr</w:t>
        </w:r>
      </w:hyperlink>
    </w:p>
    <w:p w14:paraId="1531871E" w14:textId="77777777" w:rsidR="00B42073" w:rsidRDefault="00B42073" w:rsidP="00B42073">
      <w:pPr>
        <w:spacing w:after="0" w:line="240" w:lineRule="auto"/>
        <w:jc w:val="both"/>
        <w:rPr>
          <w:rFonts w:ascii="Arial" w:eastAsia="Times New Roman" w:hAnsi="Arial" w:cs="Times New Roman"/>
          <w:color w:val="0000FF"/>
          <w:u w:val="single"/>
          <w:lang w:eastAsia="hr-HR"/>
        </w:rPr>
      </w:pPr>
    </w:p>
    <w:p w14:paraId="281951AE" w14:textId="77777777" w:rsidR="00B42073" w:rsidRPr="00EC4B04" w:rsidRDefault="00B42073" w:rsidP="00B42073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hr-HR"/>
        </w:rPr>
      </w:pPr>
      <w:r w:rsidRPr="00EC4B04">
        <w:rPr>
          <w:rFonts w:ascii="Arial" w:eastAsia="Times New Roman" w:hAnsi="Arial" w:cs="Times New Roman"/>
          <w:b/>
          <w:lang w:eastAsia="hr-HR"/>
        </w:rPr>
        <w:t>IX.</w:t>
      </w:r>
    </w:p>
    <w:p w14:paraId="6E5F5A7F" w14:textId="3765897F" w:rsidR="00B42073" w:rsidRDefault="00B42073" w:rsidP="00B42073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>
        <w:rPr>
          <w:rFonts w:ascii="Arial" w:eastAsia="Times New Roman" w:hAnsi="Arial" w:cs="Times New Roman"/>
          <w:lang w:eastAsia="hr-HR"/>
        </w:rPr>
        <w:tab/>
        <w:t>Ugovor se sklapa na određeno vrijeme u trajanju od 1 godine.</w:t>
      </w:r>
    </w:p>
    <w:p w14:paraId="4D58A4A7" w14:textId="77777777" w:rsidR="00C741F3" w:rsidRPr="00F62B6A" w:rsidRDefault="00C741F3" w:rsidP="00B42073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</w:p>
    <w:p w14:paraId="5B1FB59E" w14:textId="77777777" w:rsidR="00B42073" w:rsidRPr="00F62B6A" w:rsidRDefault="00B42073" w:rsidP="00B42073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</w:p>
    <w:p w14:paraId="6A87556C" w14:textId="77777777" w:rsidR="00B42073" w:rsidRPr="00F62B6A" w:rsidRDefault="00B42073" w:rsidP="00B42073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t>OPĆINSKI NAČELNIK</w:t>
      </w:r>
    </w:p>
    <w:p w14:paraId="64E50712" w14:textId="77777777" w:rsidR="00B42073" w:rsidRPr="00F62B6A" w:rsidRDefault="00B42073" w:rsidP="00B42073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hr-HR"/>
        </w:rPr>
      </w:pPr>
    </w:p>
    <w:p w14:paraId="414D1A86" w14:textId="77777777" w:rsidR="00AA0A96" w:rsidRPr="00B42073" w:rsidRDefault="00B42073" w:rsidP="00B42073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hr-HR"/>
        </w:rPr>
      </w:pPr>
      <w:r w:rsidRPr="00F62B6A">
        <w:rPr>
          <w:rFonts w:ascii="Arial" w:eastAsia="Times New Roman" w:hAnsi="Arial" w:cs="Times New Roman"/>
          <w:b/>
          <w:lang w:eastAsia="hr-HR"/>
        </w:rPr>
        <w:t>Tomo Kovačić</w:t>
      </w:r>
    </w:p>
    <w:sectPr w:rsidR="00AA0A96" w:rsidRPr="00B42073" w:rsidSect="000C05F3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947"/>
    <w:multiLevelType w:val="hybridMultilevel"/>
    <w:tmpl w:val="25C68CE4"/>
    <w:lvl w:ilvl="0" w:tplc="EE62B8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713939"/>
    <w:multiLevelType w:val="hybridMultilevel"/>
    <w:tmpl w:val="5016D7D8"/>
    <w:lvl w:ilvl="0" w:tplc="34668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9C2511"/>
    <w:multiLevelType w:val="hybridMultilevel"/>
    <w:tmpl w:val="65CCDDA4"/>
    <w:lvl w:ilvl="0" w:tplc="EE62B87C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861348"/>
    <w:multiLevelType w:val="hybridMultilevel"/>
    <w:tmpl w:val="CA0499CA"/>
    <w:lvl w:ilvl="0" w:tplc="EE62B87C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055F0E"/>
    <w:multiLevelType w:val="hybridMultilevel"/>
    <w:tmpl w:val="E430B16A"/>
    <w:lvl w:ilvl="0" w:tplc="087827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1B10A9"/>
    <w:multiLevelType w:val="hybridMultilevel"/>
    <w:tmpl w:val="873A3BD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9557497"/>
    <w:multiLevelType w:val="hybridMultilevel"/>
    <w:tmpl w:val="157EC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141E"/>
    <w:multiLevelType w:val="hybridMultilevel"/>
    <w:tmpl w:val="6DE43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73"/>
    <w:rsid w:val="00021BE7"/>
    <w:rsid w:val="000C05F3"/>
    <w:rsid w:val="001E30A8"/>
    <w:rsid w:val="00241D52"/>
    <w:rsid w:val="00256DAD"/>
    <w:rsid w:val="00293875"/>
    <w:rsid w:val="002B6FA8"/>
    <w:rsid w:val="00342A8E"/>
    <w:rsid w:val="0046077E"/>
    <w:rsid w:val="00555450"/>
    <w:rsid w:val="006523DD"/>
    <w:rsid w:val="006C1BE9"/>
    <w:rsid w:val="006C5AD4"/>
    <w:rsid w:val="006D6EA3"/>
    <w:rsid w:val="009C6B33"/>
    <w:rsid w:val="00A16F62"/>
    <w:rsid w:val="00A25CC1"/>
    <w:rsid w:val="00A360E4"/>
    <w:rsid w:val="00A52957"/>
    <w:rsid w:val="00A97497"/>
    <w:rsid w:val="00AA0A96"/>
    <w:rsid w:val="00B42073"/>
    <w:rsid w:val="00C37776"/>
    <w:rsid w:val="00C741F3"/>
    <w:rsid w:val="00C76807"/>
    <w:rsid w:val="00C847E9"/>
    <w:rsid w:val="00E71889"/>
    <w:rsid w:val="00E745C7"/>
    <w:rsid w:val="00E856CD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27AFD"/>
  <w15:chartTrackingRefBased/>
  <w15:docId w15:val="{4ABD476E-4BFB-4ED0-B3C0-9BC843AE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073"/>
    <w:pPr>
      <w:ind w:left="720"/>
      <w:contextualSpacing/>
    </w:pPr>
  </w:style>
  <w:style w:type="table" w:styleId="Reetkatablice">
    <w:name w:val="Table Grid"/>
    <w:basedOn w:val="Obinatablica"/>
    <w:uiPriority w:val="59"/>
    <w:rsid w:val="00B4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isarovina@zg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aro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Ured 2 - Općina Pisarovina</cp:lastModifiedBy>
  <cp:revision>6</cp:revision>
  <cp:lastPrinted>2021-06-10T10:15:00Z</cp:lastPrinted>
  <dcterms:created xsi:type="dcterms:W3CDTF">2020-01-22T09:41:00Z</dcterms:created>
  <dcterms:modified xsi:type="dcterms:W3CDTF">2022-02-10T11:31:00Z</dcterms:modified>
</cp:coreProperties>
</file>