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62" w:rsidRDefault="00382EF1" w:rsidP="00414B8C">
      <w:pPr>
        <w:pStyle w:val="Tijeloteksta"/>
        <w:ind w:firstLine="708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PRIJEDLOG</w:t>
      </w:r>
      <w:bookmarkStart w:id="0" w:name="_GoBack"/>
      <w:bookmarkEnd w:id="0"/>
    </w:p>
    <w:p w:rsidR="00382EF1" w:rsidRDefault="00382EF1" w:rsidP="00414B8C">
      <w:pPr>
        <w:pStyle w:val="Tijeloteksta"/>
        <w:ind w:firstLine="708"/>
        <w:rPr>
          <w:rFonts w:asciiTheme="minorHAnsi" w:hAnsiTheme="minorHAnsi"/>
          <w:b/>
          <w:szCs w:val="22"/>
        </w:rPr>
      </w:pPr>
    </w:p>
    <w:p w:rsidR="00414B8C" w:rsidRDefault="00414B8C" w:rsidP="00C36E52">
      <w:pPr>
        <w:pStyle w:val="Tijeloteksta"/>
        <w:ind w:firstLine="70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 temelju članka 33. Zakona o prora</w:t>
      </w:r>
      <w:r w:rsidR="0077459D">
        <w:rPr>
          <w:rFonts w:asciiTheme="minorHAnsi" w:hAnsiTheme="minorHAnsi"/>
          <w:szCs w:val="22"/>
        </w:rPr>
        <w:t>čunu (Narodne novine br. 87/08,</w:t>
      </w:r>
      <w:r>
        <w:rPr>
          <w:rFonts w:asciiTheme="minorHAnsi" w:hAnsiTheme="minorHAnsi"/>
          <w:szCs w:val="22"/>
        </w:rPr>
        <w:t xml:space="preserve"> 36/12</w:t>
      </w:r>
      <w:r w:rsidR="0077459D">
        <w:rPr>
          <w:rFonts w:asciiTheme="minorHAnsi" w:hAnsiTheme="minorHAnsi"/>
          <w:szCs w:val="22"/>
        </w:rPr>
        <w:t xml:space="preserve"> i</w:t>
      </w:r>
      <w:r w:rsidR="00C07708">
        <w:rPr>
          <w:rFonts w:asciiTheme="minorHAnsi" w:hAnsiTheme="minorHAnsi"/>
          <w:szCs w:val="22"/>
        </w:rPr>
        <w:t xml:space="preserve"> </w:t>
      </w:r>
      <w:r w:rsidR="0077459D">
        <w:rPr>
          <w:rFonts w:asciiTheme="minorHAnsi" w:hAnsiTheme="minorHAnsi"/>
          <w:szCs w:val="22"/>
        </w:rPr>
        <w:t>15/15</w:t>
      </w:r>
      <w:r>
        <w:rPr>
          <w:rFonts w:asciiTheme="minorHAnsi" w:hAnsiTheme="minorHAnsi"/>
          <w:szCs w:val="22"/>
        </w:rPr>
        <w:t>) i članka 17. Statuta Općine Pisarovina (</w:t>
      </w:r>
      <w:r w:rsidR="00C36E52">
        <w:rPr>
          <w:rFonts w:asciiTheme="minorHAnsi" w:hAnsiTheme="minorHAnsi"/>
          <w:szCs w:val="22"/>
        </w:rPr>
        <w:t xml:space="preserve">„Službene novine Općine Pisarovina“ </w:t>
      </w:r>
      <w:r>
        <w:rPr>
          <w:rFonts w:asciiTheme="minorHAnsi" w:hAnsiTheme="minorHAnsi"/>
          <w:szCs w:val="22"/>
        </w:rPr>
        <w:t xml:space="preserve">br. </w:t>
      </w:r>
      <w:r w:rsidR="00C36E52">
        <w:rPr>
          <w:rFonts w:asciiTheme="minorHAnsi" w:hAnsiTheme="minorHAnsi"/>
          <w:szCs w:val="22"/>
        </w:rPr>
        <w:t>3/18</w:t>
      </w:r>
      <w:r>
        <w:rPr>
          <w:rFonts w:asciiTheme="minorHAnsi" w:hAnsiTheme="minorHAnsi"/>
          <w:szCs w:val="22"/>
        </w:rPr>
        <w:t xml:space="preserve">), Općinsko vijeće Općine Pisarovina na </w:t>
      </w:r>
      <w:r w:rsidR="00C36E52">
        <w:rPr>
          <w:rFonts w:asciiTheme="minorHAnsi" w:hAnsiTheme="minorHAnsi"/>
          <w:szCs w:val="22"/>
        </w:rPr>
        <w:t>___</w:t>
      </w:r>
      <w:r w:rsidR="0077459D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sjednici održanoj  </w:t>
      </w:r>
      <w:r w:rsidR="00C36E52">
        <w:rPr>
          <w:rFonts w:asciiTheme="minorHAnsi" w:hAnsiTheme="minorHAnsi"/>
          <w:szCs w:val="22"/>
        </w:rPr>
        <w:t>__</w:t>
      </w:r>
      <w:r w:rsidR="001146FD">
        <w:rPr>
          <w:rFonts w:asciiTheme="minorHAnsi" w:hAnsiTheme="minorHAnsi"/>
          <w:szCs w:val="22"/>
        </w:rPr>
        <w:t>.</w:t>
      </w:r>
      <w:r w:rsidR="00F34C20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prosinca 201</w:t>
      </w:r>
      <w:r w:rsidR="00C36E52">
        <w:rPr>
          <w:rFonts w:asciiTheme="minorHAnsi" w:hAnsiTheme="minorHAnsi"/>
          <w:szCs w:val="22"/>
        </w:rPr>
        <w:t>8</w:t>
      </w:r>
      <w:r>
        <w:rPr>
          <w:rFonts w:asciiTheme="minorHAnsi" w:hAnsiTheme="minorHAnsi"/>
          <w:szCs w:val="22"/>
        </w:rPr>
        <w:t>. godine, donijelo je</w:t>
      </w:r>
    </w:p>
    <w:p w:rsidR="00414B8C" w:rsidRDefault="00414B8C" w:rsidP="00414B8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PLAN RAZVOJNIH PROGRAMA</w:t>
      </w: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Općine Pisarovina za razdoblje 201</w:t>
      </w:r>
      <w:r w:rsidR="00C36E52">
        <w:rPr>
          <w:rFonts w:asciiTheme="minorHAnsi" w:hAnsiTheme="minorHAnsi"/>
          <w:b/>
          <w:bCs/>
          <w:sz w:val="22"/>
          <w:szCs w:val="22"/>
        </w:rPr>
        <w:t>9</w:t>
      </w:r>
      <w:r w:rsidR="00013FD4">
        <w:rPr>
          <w:rFonts w:asciiTheme="minorHAnsi" w:hAnsiTheme="minorHAnsi"/>
          <w:b/>
          <w:bCs/>
          <w:sz w:val="22"/>
          <w:szCs w:val="22"/>
        </w:rPr>
        <w:t>. - 202</w:t>
      </w:r>
      <w:r w:rsidR="00C36E52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>. godine</w:t>
      </w:r>
    </w:p>
    <w:p w:rsidR="00414B8C" w:rsidRDefault="00414B8C" w:rsidP="00414B8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Članak 1.</w:t>
      </w: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Ovaj plan razvojnih programa sadrži ciljeve i prioritete razvoja općine Pisarovina povezane s programskom i organizacijskom klasifikacijom proračuna općine Pisarovina za 201</w:t>
      </w:r>
      <w:r w:rsidR="00C36E52">
        <w:rPr>
          <w:rFonts w:asciiTheme="minorHAnsi" w:hAnsiTheme="minorHAnsi"/>
          <w:sz w:val="22"/>
          <w:szCs w:val="22"/>
        </w:rPr>
        <w:t>9. godinu i projekcijama za 2020</w:t>
      </w:r>
      <w:r>
        <w:rPr>
          <w:rFonts w:asciiTheme="minorHAnsi" w:hAnsiTheme="minorHAnsi"/>
          <w:sz w:val="22"/>
          <w:szCs w:val="22"/>
        </w:rPr>
        <w:t>. i 20</w:t>
      </w:r>
      <w:r w:rsidR="00013FD4">
        <w:rPr>
          <w:rFonts w:asciiTheme="minorHAnsi" w:hAnsiTheme="minorHAnsi"/>
          <w:sz w:val="22"/>
          <w:szCs w:val="22"/>
        </w:rPr>
        <w:t>2</w:t>
      </w:r>
      <w:r w:rsidR="00C36E52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 godinu:</w:t>
      </w: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/>
    <w:p w:rsidR="00A634F4" w:rsidRDefault="00A634F4">
      <w:pPr>
        <w:sectPr w:rsidR="00A634F4" w:rsidSect="00A634F4">
          <w:foot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A634F4" w:rsidRDefault="00A634F4"/>
    <w:tbl>
      <w:tblPr>
        <w:tblW w:w="5026" w:type="pct"/>
        <w:tblInd w:w="-35" w:type="dxa"/>
        <w:tblLayout w:type="fixed"/>
        <w:tblLook w:val="04A0" w:firstRow="1" w:lastRow="0" w:firstColumn="1" w:lastColumn="0" w:noHBand="0" w:noVBand="1"/>
      </w:tblPr>
      <w:tblGrid>
        <w:gridCol w:w="501"/>
        <w:gridCol w:w="1060"/>
        <w:gridCol w:w="1591"/>
        <w:gridCol w:w="1973"/>
        <w:gridCol w:w="1279"/>
        <w:gridCol w:w="1161"/>
        <w:gridCol w:w="1251"/>
        <w:gridCol w:w="1560"/>
        <w:gridCol w:w="989"/>
        <w:gridCol w:w="852"/>
        <w:gridCol w:w="849"/>
        <w:gridCol w:w="989"/>
      </w:tblGrid>
      <w:tr w:rsidR="00C36E52" w:rsidRPr="007B41D9" w:rsidTr="000727E7">
        <w:trPr>
          <w:trHeight w:val="528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6E52" w:rsidRDefault="00C36E52" w:rsidP="000727E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</w:t>
            </w: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PLAN RAZVOJNIH PROGRAMA </w:t>
            </w:r>
          </w:p>
          <w:p w:rsidR="00C36E52" w:rsidRPr="007B41D9" w:rsidRDefault="00C36E52" w:rsidP="00C36E5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OPĆINE PISAROVINA  ZA RAZDOBLJE 2019. - 2021</w:t>
            </w: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</w:p>
        </w:tc>
      </w:tr>
      <w:tr w:rsidR="00C36E52" w:rsidRPr="007B41D9" w:rsidTr="00007ADC">
        <w:trPr>
          <w:trHeight w:val="216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36E52" w:rsidRPr="007B41D9" w:rsidTr="00007ADC">
        <w:trPr>
          <w:trHeight w:val="675"/>
        </w:trPr>
        <w:tc>
          <w:tcPr>
            <w:tcW w:w="1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CILJ</w:t>
            </w:r>
          </w:p>
        </w:tc>
        <w:tc>
          <w:tcPr>
            <w:tcW w:w="3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OZNAKA   PROGRAMA-AKTIVNOSTI</w:t>
            </w:r>
          </w:p>
        </w:tc>
        <w:tc>
          <w:tcPr>
            <w:tcW w:w="5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NAZIV     PROGRAMA-AKTIVNOSTI</w:t>
            </w:r>
          </w:p>
        </w:tc>
        <w:tc>
          <w:tcPr>
            <w:tcW w:w="7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NAČIN OSTVARENJA CILJA</w:t>
            </w:r>
          </w:p>
        </w:tc>
        <w:tc>
          <w:tcPr>
            <w:tcW w:w="131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SREDSTVA (kn)</w:t>
            </w:r>
          </w:p>
        </w:tc>
        <w:tc>
          <w:tcPr>
            <w:tcW w:w="5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POKAZATELJI REZULTATA</w:t>
            </w:r>
          </w:p>
        </w:tc>
        <w:tc>
          <w:tcPr>
            <w:tcW w:w="3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POLAZNA VRIJEDNOST</w:t>
            </w:r>
          </w:p>
        </w:tc>
        <w:tc>
          <w:tcPr>
            <w:tcW w:w="95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CILJANA VRIJEDNOST</w:t>
            </w:r>
          </w:p>
        </w:tc>
      </w:tr>
      <w:tr w:rsidR="00C36E52" w:rsidRPr="007B41D9" w:rsidTr="00007ADC">
        <w:trPr>
          <w:trHeight w:val="630"/>
        </w:trPr>
        <w:tc>
          <w:tcPr>
            <w:tcW w:w="1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Proračun     2019.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Projekcije 2020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C36E52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Projekcije 2021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5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07ADC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201</w:t>
            </w:r>
            <w:r w:rsidR="00007ADC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07ADC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201</w:t>
            </w:r>
            <w:r w:rsidR="00007ADC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9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007ADC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020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07ADC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20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007ADC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C36E52" w:rsidRPr="007B41D9" w:rsidTr="00007ADC">
        <w:trPr>
          <w:trHeight w:val="42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E52" w:rsidRPr="000C4B1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sz w:val="16"/>
                <w:szCs w:val="16"/>
              </w:rPr>
            </w:pPr>
            <w:r w:rsidRPr="000C4B19"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>Jačanje kapaciteta lokalne uprave i samouprave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0C4B1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0C4B1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PREDSTAVNIČKA I IZVRŠNA TIJELA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održavanje sjednica Općinskog vijeća radi donošenja odluka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C36E52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453.000,00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C36E52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462.000,00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C36E52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462.000,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broj održanih sjednica Općinskog vijeća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</w:tr>
      <w:tr w:rsidR="00C36E52" w:rsidRPr="007B41D9" w:rsidTr="00007ADC">
        <w:trPr>
          <w:trHeight w:val="828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0C4B19" w:rsidRDefault="00C36E52" w:rsidP="000727E7">
            <w:pPr>
              <w:rPr>
                <w:rFonts w:ascii="Calibri" w:hAnsi="Calibri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0C4B1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0C4B1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1002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JAVNA UPRAVA I ADMINISTRACIJA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uredno izvršavanje aktivnosti i obveza iz djelokruga Jedinstvenog upravnog odjela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C36E52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2.221.700,00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C36E52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2.214.700,00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C36E52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2.209.700,00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uredno izvršene aktivnosti i obveze iz djelokruga Jedinstvenog upravnog odjela (%)</w:t>
            </w: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9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8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</w:tr>
      <w:tr w:rsidR="00C36E52" w:rsidRPr="007B41D9" w:rsidTr="00007ADC">
        <w:trPr>
          <w:trHeight w:val="624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0C4B19" w:rsidRDefault="00C36E52" w:rsidP="000727E7">
            <w:pPr>
              <w:rPr>
                <w:rFonts w:ascii="Calibri" w:hAnsi="Calibri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0C4B1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0C4B19">
              <w:rPr>
                <w:rFonts w:ascii="Calibri" w:hAnsi="Calibri" w:cs="Arial"/>
                <w:i/>
                <w:iCs/>
                <w:sz w:val="16"/>
                <w:szCs w:val="16"/>
              </w:rPr>
              <w:t>A100003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Otplata kredita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uredno izvršavanje aktivnosti i obveza po kreditnom zaduženju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C36E52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485.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C36E52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465.000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C36E52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465.000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tromjesečno izvještavanje Ministarstva financija o kreditnom zaduženju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</w:p>
        </w:tc>
      </w:tr>
      <w:tr w:rsidR="00C36E52" w:rsidRPr="007B41D9" w:rsidTr="00007ADC">
        <w:trPr>
          <w:trHeight w:val="102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Dinamično razvijati konkurentna mala i srednja poduzeća u gospodarskim granama s visokom dodanom vrijednosti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RAZVOJ POLJOPRIVREDE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održavanje poljoprivredne infrastrukture te razvojni programi u poljoprivredi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C36E52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3.010.000,00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510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C36E52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3.010.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povećanje broja novih poljoprivrednika na području Općine i broj novih poljoprivrednih proizvoda na tržištu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35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40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50%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60%</w:t>
            </w:r>
          </w:p>
        </w:tc>
      </w:tr>
      <w:tr w:rsidR="00C36E52" w:rsidRPr="007B41D9" w:rsidTr="00007ADC">
        <w:trPr>
          <w:trHeight w:val="1129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A3554B">
              <w:rPr>
                <w:rFonts w:ascii="Calibri" w:hAnsi="Calibri" w:cs="Arial"/>
                <w:i/>
                <w:iCs/>
                <w:sz w:val="16"/>
                <w:szCs w:val="16"/>
              </w:rPr>
              <w:t>K100013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A3554B" w:rsidRDefault="00C36E52" w:rsidP="000727E7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A3554B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Izgradnja šumskog puta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Izgradnja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A3554B" w:rsidRDefault="00C36E52" w:rsidP="000727E7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2.5</w:t>
            </w:r>
            <w:r w:rsidRPr="00A3554B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00.000,00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A3554B" w:rsidRDefault="00C36E52" w:rsidP="000727E7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A3554B" w:rsidRDefault="00C36E52" w:rsidP="00D946B1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2</w:t>
            </w:r>
            <w:r w:rsidRPr="00A3554B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.</w:t>
            </w:r>
            <w:r w:rsidR="00D946B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5</w:t>
            </w:r>
            <w:r w:rsidRPr="00A3554B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00.000,00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Broj izgrađenih šumskih puteva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Default="00007ADC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007ADC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007ADC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</w:t>
            </w:r>
          </w:p>
        </w:tc>
      </w:tr>
      <w:tr w:rsidR="00C36E52" w:rsidRPr="007B41D9" w:rsidTr="00007ADC">
        <w:trPr>
          <w:trHeight w:val="1129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RAZVOJ GOSPODARSTVA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razvoj Poduzetničke zone Pisarovina, izrada katastra nekretnina, izgradnja toplinskog sustava na biomasu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AB412E" w:rsidP="00AB412E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13.571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AB412E" w:rsidP="00AB412E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8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.600,00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AB412E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7.942.600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nezaposlenost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    ( 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007ADC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5</w:t>
            </w:r>
            <w:r w:rsidR="00C36E52"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007ADC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  <w:r w:rsidR="00C36E52"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3%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0%</w:t>
            </w:r>
          </w:p>
        </w:tc>
      </w:tr>
      <w:tr w:rsidR="00C36E52" w:rsidRPr="007B41D9" w:rsidTr="00007ADC">
        <w:trPr>
          <w:trHeight w:val="744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BA02DD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BA02DD">
              <w:rPr>
                <w:rFonts w:ascii="Calibri" w:hAnsi="Calibri" w:cs="Arial"/>
                <w:sz w:val="16"/>
                <w:szCs w:val="16"/>
              </w:rPr>
              <w:t>K 100009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BA02DD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A02DD">
              <w:rPr>
                <w:rFonts w:ascii="Calibri" w:hAnsi="Calibri" w:cs="Arial"/>
                <w:sz w:val="16"/>
                <w:szCs w:val="16"/>
              </w:rPr>
              <w:t>Poduzetnička zona Pisarovina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BA02DD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A02DD">
              <w:rPr>
                <w:rFonts w:ascii="Calibri" w:hAnsi="Calibri" w:cs="Arial"/>
                <w:sz w:val="16"/>
                <w:szCs w:val="16"/>
              </w:rPr>
              <w:t>Izgradnjom infrastrukture u poduzetničkoj zoni stvoriti najbolje uvjete za poslovanje već postojećim poduzetnicima te privući nove investitore u zonu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BA02DD" w:rsidRDefault="00AB412E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12.160</w:t>
            </w:r>
            <w:r w:rsidR="00C36E52" w:rsidRPr="00BA02DD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BA02DD" w:rsidRDefault="00C36E52" w:rsidP="00AB412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4.</w:t>
            </w:r>
            <w:r w:rsidR="00AB412E">
              <w:rPr>
                <w:rFonts w:ascii="Calibri" w:hAnsi="Calibri" w:cs="Arial"/>
                <w:sz w:val="16"/>
                <w:szCs w:val="16"/>
              </w:rPr>
              <w:t>6</w:t>
            </w:r>
            <w:r>
              <w:rPr>
                <w:rFonts w:ascii="Calibri" w:hAnsi="Calibri" w:cs="Arial"/>
                <w:sz w:val="16"/>
                <w:szCs w:val="16"/>
              </w:rPr>
              <w:t>70</w:t>
            </w:r>
            <w:r w:rsidRPr="00BA02DD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BA02DD" w:rsidRDefault="00AB412E" w:rsidP="00AB412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3.87</w:t>
            </w:r>
            <w:r w:rsidR="00C36E52" w:rsidRPr="00BA02DD">
              <w:rPr>
                <w:rFonts w:ascii="Calibri" w:hAnsi="Calibri" w:cs="Arial"/>
                <w:sz w:val="16"/>
                <w:szCs w:val="16"/>
              </w:rPr>
              <w:t>0.000,00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BA02DD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  <w:r w:rsidRPr="00BA02DD">
              <w:rPr>
                <w:rFonts w:ascii="Calibri" w:hAnsi="Calibri" w:cs="Arial"/>
                <w:sz w:val="16"/>
                <w:szCs w:val="16"/>
              </w:rPr>
              <w:t>broj poduzetnika u zoni/broj zaposlenih u zoni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BA02DD" w:rsidRDefault="00C36E52" w:rsidP="00007ADC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  <w:r w:rsidR="00007ADC"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/4</w:t>
            </w:r>
            <w:r w:rsidR="00007ADC">
              <w:rPr>
                <w:rFonts w:ascii="Calibri" w:hAnsi="Calibri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BA02DD" w:rsidRDefault="00C36E52" w:rsidP="00007ADC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/</w:t>
            </w:r>
            <w:r w:rsidR="00007ADC">
              <w:rPr>
                <w:rFonts w:ascii="Calibri" w:hAnsi="Calibri" w:cs="Arial"/>
                <w:i/>
                <w:iCs/>
                <w:sz w:val="16"/>
                <w:szCs w:val="16"/>
              </w:rPr>
              <w:t>50</w:t>
            </w: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52" w:rsidRPr="00BA02DD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2</w:t>
            </w: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/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52" w:rsidRPr="00BA02DD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0/75</w:t>
            </w: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</w:p>
        </w:tc>
      </w:tr>
      <w:tr w:rsidR="00C36E52" w:rsidRPr="007B41D9" w:rsidTr="00007ADC">
        <w:trPr>
          <w:trHeight w:val="744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  <w:tr w:rsidR="00C36E52" w:rsidRPr="007B41D9" w:rsidTr="00007ADC">
        <w:trPr>
          <w:trHeight w:val="458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  <w:tr w:rsidR="00C36E52" w:rsidRPr="007B41D9" w:rsidTr="00007ADC">
        <w:trPr>
          <w:trHeight w:val="816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Postići visoki standard življenja i odmora te povećati dinamičnost mlade obrazovane populacije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OBRAZOVANJE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Financiranje školskih i izvanškolskih aktivnosti, školske kuhinje, održavanje školske sportske dvorane i okoliša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AB412E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64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2.000,00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AB412E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64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AB412E" w:rsidP="00AB412E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630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povećanje broja školskih i izvanškolskih aktivnosti     ( u %)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</w:tr>
      <w:tr w:rsidR="00C36E52" w:rsidRPr="007B41D9" w:rsidTr="00007ADC">
        <w:trPr>
          <w:trHeight w:val="1920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SOCIJALNA SKRB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Unaprijediti kvalitetu življenja osobama s invaliditetom i socijalno ugroženim osobama, pomoći roditeljima u opremanju novorođene djece, podmirenje pogrebnih troškova socijalnim kategorijama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AB412E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579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AB412E" w:rsidP="00AB412E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579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AB412E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579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Broj starijih osoba kojima je dodijeljena jednokratna pomoć, broj osoba s invali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d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itetom koji koriste potporu za prijevoz, broj korisnika pomoći za stanovanje, broj dodijeljenih potpora za opremu novorođena djeteta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ADC" w:rsidRDefault="00C36E52" w:rsidP="00007ADC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3/2/34</w:t>
            </w:r>
          </w:p>
          <w:p w:rsidR="00C36E52" w:rsidRPr="007B41D9" w:rsidRDefault="00007ADC" w:rsidP="00007ADC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/32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ADC" w:rsidRDefault="00C36E52" w:rsidP="00007ADC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/2/40</w:t>
            </w:r>
          </w:p>
          <w:p w:rsidR="00C36E52" w:rsidRPr="007B41D9" w:rsidRDefault="00C36E52" w:rsidP="00007ADC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ADC" w:rsidRDefault="00C36E52" w:rsidP="000727E7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5/2/40</w:t>
            </w:r>
          </w:p>
          <w:p w:rsidR="00C36E52" w:rsidRPr="007B41D9" w:rsidRDefault="00C36E52" w:rsidP="000727E7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/35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7/2/40/37</w:t>
            </w:r>
          </w:p>
        </w:tc>
      </w:tr>
      <w:tr w:rsidR="00C36E52" w:rsidRPr="007B41D9" w:rsidTr="00007ADC">
        <w:trPr>
          <w:trHeight w:val="612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PROGRAMI MEĐUGENERACIJSKE SOLIDARNOSTI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Unaprijediti kvalitetu življenja starijim i nemoćnim osobama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2C2228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10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.5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2C2228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10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4.50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2C2228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10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4.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Smanjenje broja korisnika domova za starije i nemoćne ( u 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</w:tr>
      <w:tr w:rsidR="00C36E52" w:rsidRPr="007B41D9" w:rsidTr="00007ADC">
        <w:trPr>
          <w:trHeight w:val="612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ZDRAVSTVO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Unaprijediti kvalitetu življenja žiteljima Općine Pisarovina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35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35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35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Ljetovanje djece i kreativne radionice u organizaciji Crvenog križa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007ADC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007ADC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007ADC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</w:p>
        </w:tc>
      </w:tr>
      <w:tr w:rsidR="00C36E52" w:rsidRPr="007B41D9" w:rsidTr="00007ADC">
        <w:trPr>
          <w:trHeight w:val="1548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RAZOJ SPORTA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Osnažiti i proširiti sportske aktivnosti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2C2228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80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2C2228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6</w:t>
            </w:r>
            <w:r w:rsidR="002C2228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2C2228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</w:t>
            </w:r>
            <w:r w:rsidR="002C2228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0.000,00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Povećanje broja novoizgrađenih i obnovljenih sportskih objekata, broj mještana i djece uključenih u sportsko-rekreacijske aktivnosti, broj sportskih klubova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5%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20%</w:t>
            </w:r>
          </w:p>
        </w:tc>
      </w:tr>
      <w:tr w:rsidR="00C36E52" w:rsidRPr="004F3061" w:rsidTr="00007ADC">
        <w:trPr>
          <w:trHeight w:val="1548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4F3061" w:rsidRDefault="00C36E52" w:rsidP="000727E7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K100010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4F3061" w:rsidRDefault="00C36E52" w:rsidP="000727E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Izgradnja sportskih terena i objekata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4F3061" w:rsidRDefault="00C36E52" w:rsidP="000727E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Poboljšati uvjete za bavljenje sportom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4F3061" w:rsidRDefault="00C36E52" w:rsidP="000727E7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4</w:t>
            </w:r>
            <w:r w:rsidRPr="004F3061">
              <w:rPr>
                <w:rFonts w:ascii="Calibri" w:hAnsi="Calibri" w:cs="Arial"/>
                <w:i/>
                <w:sz w:val="16"/>
                <w:szCs w:val="16"/>
              </w:rPr>
              <w:t>00.000,00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4F3061" w:rsidRDefault="00C36E52" w:rsidP="000727E7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2</w:t>
            </w:r>
            <w:r w:rsidRPr="004F3061">
              <w:rPr>
                <w:rFonts w:ascii="Calibri" w:hAnsi="Calibri" w:cs="Arial"/>
                <w:i/>
                <w:sz w:val="16"/>
                <w:szCs w:val="16"/>
              </w:rPr>
              <w:t>00.000,00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4F3061" w:rsidRDefault="00C36E52" w:rsidP="000727E7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4F3061" w:rsidRDefault="00C36E52" w:rsidP="000727E7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Povećanje broja sportskih terena i pratećih sadržaja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4F3061" w:rsidRDefault="00C36E52" w:rsidP="000727E7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4F3061" w:rsidRDefault="00C36E52" w:rsidP="000727E7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4F3061" w:rsidRDefault="00C36E52" w:rsidP="000727E7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4F3061" w:rsidRDefault="00C36E52" w:rsidP="000727E7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0</w:t>
            </w:r>
          </w:p>
        </w:tc>
      </w:tr>
      <w:tr w:rsidR="00C36E52" w:rsidRPr="007B41D9" w:rsidTr="00007ADC">
        <w:trPr>
          <w:trHeight w:val="816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KULTURNE, RELIGIJSKE I OSTALE DJELATNOSTI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Unaprijediti rad Udruga iz područja kulture, vjerskih zajednica te razvoj turizma na području Općine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2C2228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1.2</w:t>
            </w:r>
            <w:r w:rsidR="002C2228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13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  <w:r w:rsidR="002C2228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2C2228" w:rsidP="002C2228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913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00,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2C2228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9</w:t>
            </w:r>
            <w:r w:rsidR="002C2228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13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  <w:r w:rsidR="002C2228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00,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Broj kulturnih manifestacija, broj projekata iz kulture i turizma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15</w:t>
            </w:r>
          </w:p>
        </w:tc>
      </w:tr>
      <w:tr w:rsidR="00C36E52" w:rsidRPr="007B41D9" w:rsidTr="00007ADC">
        <w:trPr>
          <w:trHeight w:val="816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JAVNI RED I SIGURNOST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Poticati razvoj civilne zaštite, unaprijediti javne službe zaštite i spašavanja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2.503.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853E4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1.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403.700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403.700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broj uspješno provedenih akcija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spašavanja, gašenja požara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</w:tr>
      <w:tr w:rsidR="00C36E52" w:rsidRPr="007B41D9" w:rsidTr="00007ADC">
        <w:trPr>
          <w:trHeight w:val="408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E62A2E" w:rsidRDefault="00C36E52" w:rsidP="000727E7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      </w:t>
            </w:r>
            <w:r w:rsidRPr="00E62A2E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T100011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E62A2E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62A2E">
              <w:rPr>
                <w:rFonts w:ascii="Calibri" w:hAnsi="Calibri" w:cs="Arial"/>
                <w:sz w:val="16"/>
                <w:szCs w:val="16"/>
              </w:rPr>
              <w:t>Izgradnja vatrogasnog centra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Stvoriti uvjete za učinkovitu vatrogasnu zaštitu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E62A2E" w:rsidRDefault="00C36E52" w:rsidP="000727E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 w:rsidRPr="00E62A2E">
              <w:rPr>
                <w:rFonts w:ascii="Calibri" w:hAnsi="Calibri" w:cs="Arial"/>
                <w:bCs/>
                <w:sz w:val="16"/>
                <w:szCs w:val="16"/>
              </w:rPr>
              <w:t>2.100.000,00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E62A2E" w:rsidRDefault="00C853E4" w:rsidP="00C853E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1.000.000</w:t>
            </w:r>
            <w:r w:rsidR="00C36E52" w:rsidRPr="00E62A2E">
              <w:rPr>
                <w:rFonts w:ascii="Calibri" w:hAnsi="Calibri" w:cs="Arial"/>
                <w:bCs/>
                <w:sz w:val="16"/>
                <w:szCs w:val="16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E62A2E" w:rsidRDefault="00C36E52" w:rsidP="000727E7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62A2E">
              <w:rPr>
                <w:rFonts w:ascii="Calibri" w:hAnsi="Calibri" w:cs="Arial"/>
                <w:bCs/>
                <w:sz w:val="16"/>
                <w:szCs w:val="16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E62A2E" w:rsidRDefault="00007ADC" w:rsidP="000727E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Izgrađeni vatrogasni centar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</w:p>
        </w:tc>
      </w:tr>
      <w:tr w:rsidR="00C36E52" w:rsidRPr="007B41D9" w:rsidTr="00007ADC">
        <w:trPr>
          <w:trHeight w:val="408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PREDŠKOLSKI ODGOJ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Unaprijediti predškolsko obrazovanje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DB42AB" w:rsidP="00DB42AB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2.570</w:t>
            </w:r>
            <w:r w:rsidR="00C36E52">
              <w:rPr>
                <w:rFonts w:ascii="Calibri" w:hAnsi="Calibri" w:cs="Arial"/>
                <w:b/>
                <w:bCs/>
                <w:sz w:val="16"/>
                <w:szCs w:val="16"/>
              </w:rPr>
              <w:t>.000,00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DB42AB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2.</w:t>
            </w:r>
            <w:r w:rsidR="00DB42AB">
              <w:rPr>
                <w:rFonts w:ascii="Calibri" w:hAnsi="Calibri" w:cs="Arial"/>
                <w:b/>
                <w:bCs/>
                <w:sz w:val="16"/>
                <w:szCs w:val="16"/>
              </w:rPr>
              <w:t>635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  <w:r w:rsidR="00DB42AB">
              <w:rPr>
                <w:rFonts w:ascii="Calibri" w:hAnsi="Calibri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00,</w:t>
            </w: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DB42AB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2.</w:t>
            </w:r>
            <w:r w:rsidR="00DB42AB">
              <w:rPr>
                <w:rFonts w:ascii="Calibri" w:hAnsi="Calibri" w:cs="Arial"/>
                <w:b/>
                <w:bCs/>
                <w:sz w:val="16"/>
                <w:szCs w:val="16"/>
              </w:rPr>
              <w:t>645.00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0</w:t>
            </w: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broj upisane djece u vrtić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007ADC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007ADC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007ADC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007ADC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115</w:t>
            </w:r>
          </w:p>
        </w:tc>
      </w:tr>
      <w:tr w:rsidR="00C36E52" w:rsidRPr="007B41D9" w:rsidTr="00007ADC">
        <w:trPr>
          <w:trHeight w:val="408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Unaprijediti prostorni razvoj, razvijati komunalnu infrastrukturu i zaštiti okoliša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KOMUNALNO GOSPODARSTVO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Održavanje i izgradnja komunalne infrastrukture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7F5FA5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8.</w:t>
            </w:r>
            <w:r w:rsidR="007F5FA5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780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7F5FA5" w:rsidP="007F5FA5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9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44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0.000,00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7F5FA5" w:rsidP="007F5FA5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9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.4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Kvaliteta izgrađene komunalne infrastrukture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(u %)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5F17AF" w:rsidRDefault="00C36E52" w:rsidP="000727E7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F17AF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7</w:t>
            </w: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5</w:t>
            </w:r>
            <w:r w:rsidRPr="005F17AF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5F17AF" w:rsidRDefault="00C36E52" w:rsidP="000727E7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F17AF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80%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52" w:rsidRPr="005F17AF" w:rsidRDefault="00C36E52" w:rsidP="000727E7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F17AF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85%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52" w:rsidRPr="005F17AF" w:rsidRDefault="00C36E52" w:rsidP="000727E7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F17AF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90%</w:t>
            </w:r>
          </w:p>
        </w:tc>
      </w:tr>
      <w:tr w:rsidR="00C36E52" w:rsidRPr="007B41D9" w:rsidTr="00007ADC">
        <w:trPr>
          <w:trHeight w:val="10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100001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Izgradnja i modernizacija javne rasvjete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Provedba modernizacije javne rasvjete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B64FC6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  <w:r w:rsidR="00C36E52" w:rsidRPr="007B41D9">
              <w:rPr>
                <w:rFonts w:ascii="Calibri" w:hAnsi="Calibri" w:cs="Arial"/>
                <w:sz w:val="16"/>
                <w:szCs w:val="16"/>
              </w:rPr>
              <w:t>00.000,00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B64FC6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500.00</w:t>
            </w:r>
            <w:r w:rsidR="00C36E52">
              <w:rPr>
                <w:rFonts w:ascii="Calibri" w:hAnsi="Calibri" w:cs="Arial"/>
                <w:sz w:val="16"/>
                <w:szCs w:val="16"/>
              </w:rPr>
              <w:t>0</w:t>
            </w:r>
            <w:r w:rsidR="00C36E52" w:rsidRPr="007B41D9">
              <w:rPr>
                <w:rFonts w:ascii="Calibri" w:hAnsi="Calibri" w:cs="Arial"/>
                <w:sz w:val="16"/>
                <w:szCs w:val="16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B64FC6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  <w:r w:rsidR="00C36E52" w:rsidRPr="007B41D9">
              <w:rPr>
                <w:rFonts w:ascii="Calibri" w:hAnsi="Calibri" w:cs="Arial"/>
                <w:sz w:val="16"/>
                <w:szCs w:val="16"/>
              </w:rPr>
              <w:t>00.000,00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Kvalitetnija javna rasvjeta uz smanjenje troška električne energije ( u %), povećanje broja rasvjetnih mjesta ( u %)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30%/10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10%/7%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10%/10%</w:t>
            </w:r>
          </w:p>
        </w:tc>
      </w:tr>
      <w:tr w:rsidR="00C36E52" w:rsidRPr="007B41D9" w:rsidTr="000727E7">
        <w:trPr>
          <w:trHeight w:val="408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Investicijsko održavanje cesta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Opremanje naselja komunalnom i prometnom infrastrukturom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B64FC6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  <w:r w:rsidR="00C36E52">
              <w:rPr>
                <w:rFonts w:ascii="Calibri" w:hAnsi="Calibri" w:cs="Arial"/>
                <w:sz w:val="16"/>
                <w:szCs w:val="16"/>
              </w:rPr>
              <w:t>0</w:t>
            </w:r>
            <w:r w:rsidR="00C36E52" w:rsidRPr="007B41D9">
              <w:rPr>
                <w:rFonts w:ascii="Calibri" w:hAnsi="Calibri" w:cs="Arial"/>
                <w:sz w:val="16"/>
                <w:szCs w:val="16"/>
              </w:rPr>
              <w:t>0.000,00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B64FC6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  <w:r w:rsidR="00C36E52" w:rsidRPr="007B41D9">
              <w:rPr>
                <w:rFonts w:ascii="Calibri" w:hAnsi="Calibri" w:cs="Arial"/>
                <w:sz w:val="16"/>
                <w:szCs w:val="16"/>
              </w:rPr>
              <w:t>00.000,00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B64FC6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  <w:r w:rsidR="00C36E52" w:rsidRPr="007B41D9">
              <w:rPr>
                <w:rFonts w:ascii="Calibri" w:hAnsi="Calibri" w:cs="Arial"/>
                <w:sz w:val="16"/>
                <w:szCs w:val="16"/>
              </w:rPr>
              <w:t>00.000,00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Dužina asfaltiranih cesta ( u km 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9</w:t>
            </w:r>
            <w:r w:rsidR="000727E7">
              <w:rPr>
                <w:rFonts w:ascii="Calibri" w:hAnsi="Calibri" w:cs="Arial"/>
                <w:i/>
                <w:iCs/>
                <w:sz w:val="16"/>
                <w:szCs w:val="16"/>
              </w:rPr>
              <w:t>4,7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  <w:tr w:rsidR="00C36E52" w:rsidRPr="007B41D9" w:rsidTr="00820843">
        <w:trPr>
          <w:trHeight w:val="61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100003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Izgradnja vodovoda, vodocrpilišta i pratećih objekata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izgradnja novih i rekonstrukcija postojećih vodovoda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B64FC6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  <w:r w:rsidR="00C36E52" w:rsidRPr="007B41D9">
              <w:rPr>
                <w:rFonts w:ascii="Calibri" w:hAnsi="Calibri" w:cs="Arial"/>
                <w:sz w:val="16"/>
                <w:szCs w:val="16"/>
              </w:rPr>
              <w:t>0.000,00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  <w:r w:rsidRPr="007B41D9">
              <w:rPr>
                <w:rFonts w:ascii="Calibri" w:hAnsi="Calibri" w:cs="Arial"/>
                <w:sz w:val="16"/>
                <w:szCs w:val="16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  <w:r w:rsidRPr="007B41D9">
              <w:rPr>
                <w:rFonts w:ascii="Calibri" w:hAnsi="Calibri" w:cs="Arial"/>
                <w:sz w:val="16"/>
                <w:szCs w:val="16"/>
              </w:rPr>
              <w:t>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Dužina izgrađenih vodnih građevina ( km 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080755" w:rsidP="00080755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080755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135,95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080755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136,3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080755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136,5</w:t>
            </w:r>
          </w:p>
        </w:tc>
      </w:tr>
      <w:tr w:rsidR="00C36E52" w:rsidRPr="007B41D9" w:rsidTr="00820843">
        <w:trPr>
          <w:trHeight w:val="408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 xml:space="preserve">Izgradnja kanalizacije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Izgradnja kanalizacije na području cijele Općine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B64FC6" w:rsidP="00B64FC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800</w:t>
            </w:r>
            <w:r w:rsidR="00C36E52" w:rsidRPr="007B41D9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B64FC6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1.000</w:t>
            </w:r>
            <w:r w:rsidR="00C36E52" w:rsidRPr="007B41D9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B64FC6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1.00</w:t>
            </w:r>
            <w:r w:rsidR="00C36E52" w:rsidRPr="007B41D9">
              <w:rPr>
                <w:rFonts w:ascii="Calibri" w:hAnsi="Calibri" w:cs="Arial"/>
                <w:sz w:val="16"/>
                <w:szCs w:val="16"/>
              </w:rPr>
              <w:t>0.000,00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Dužina izgrađene kanalizacije (km)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820843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13,6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080755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16,3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080755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22,8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080755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28,2</w:t>
            </w:r>
          </w:p>
        </w:tc>
      </w:tr>
      <w:tr w:rsidR="00C36E52" w:rsidRPr="007B41D9" w:rsidTr="00007ADC">
        <w:trPr>
          <w:trHeight w:val="61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 100005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Izgradnja energetskih objekata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Sufinanciranje izgradnje trafostanica i niskonaponske mreže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50.000,00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50.000,00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Bolja opskrbljenost električnom energijom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15%</w:t>
            </w:r>
          </w:p>
        </w:tc>
      </w:tr>
      <w:tr w:rsidR="00C36E52" w:rsidRPr="007B41D9" w:rsidTr="00007ADC">
        <w:trPr>
          <w:trHeight w:val="61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100006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 xml:space="preserve">Rekonstrukcija nerazvrstanih cesta iz </w:t>
            </w:r>
            <w:r>
              <w:rPr>
                <w:rFonts w:ascii="Calibri" w:hAnsi="Calibri" w:cs="Arial"/>
                <w:sz w:val="16"/>
                <w:szCs w:val="16"/>
              </w:rPr>
              <w:t>EU</w:t>
            </w:r>
          </w:p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pro</w:t>
            </w:r>
            <w:r w:rsidRPr="007B41D9">
              <w:rPr>
                <w:rFonts w:ascii="Calibri" w:hAnsi="Calibri" w:cs="Arial"/>
                <w:sz w:val="16"/>
                <w:szCs w:val="16"/>
              </w:rPr>
              <w:t>grama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Ulaganja u izradu, poboljšanje ili proširenje infrastrukture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597B0C" w:rsidP="00597B0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3.250</w:t>
            </w:r>
            <w:r w:rsidR="00C36E52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597B0C" w:rsidP="00597B0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3.250</w:t>
            </w:r>
            <w:r w:rsidR="00C36E52" w:rsidRPr="007B41D9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597B0C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3.2</w:t>
            </w:r>
            <w:r w:rsidR="00C36E52">
              <w:rPr>
                <w:rFonts w:ascii="Calibri" w:hAnsi="Calibri" w:cs="Arial"/>
                <w:sz w:val="16"/>
                <w:szCs w:val="16"/>
              </w:rPr>
              <w:t>50</w:t>
            </w:r>
            <w:r w:rsidR="00C36E52" w:rsidRPr="007B41D9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Broj izgrađenih/asfaltiranih cesta ( km)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16,5</w:t>
            </w:r>
          </w:p>
        </w:tc>
      </w:tr>
      <w:tr w:rsidR="00820843" w:rsidRPr="007B41D9" w:rsidTr="00007ADC">
        <w:trPr>
          <w:trHeight w:val="10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43" w:rsidRPr="007B41D9" w:rsidRDefault="00820843" w:rsidP="00820843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43" w:rsidRPr="007B41D9" w:rsidRDefault="00820843" w:rsidP="0082084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100012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43" w:rsidRPr="007B41D9" w:rsidRDefault="00820843" w:rsidP="0082084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Izgradnja nogostupa i ostalih javnih površina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43" w:rsidRPr="007B41D9" w:rsidRDefault="00820843" w:rsidP="0082084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izgradnja nogostupa, dječjih igrališta, autobusnih stajališta, sufinanciranje izmicanja županijskih cesta, izgradnja centralnog trga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43" w:rsidRPr="007B41D9" w:rsidRDefault="00820843" w:rsidP="0082084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1.260.000,00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43" w:rsidRPr="007B41D9" w:rsidRDefault="00820843" w:rsidP="0082084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1.520</w:t>
            </w:r>
            <w:r w:rsidRPr="007B41D9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43" w:rsidRPr="007B41D9" w:rsidRDefault="00820843" w:rsidP="0082084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1.520</w:t>
            </w:r>
            <w:r w:rsidRPr="007B41D9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43" w:rsidRPr="007B41D9" w:rsidRDefault="00820843" w:rsidP="00820843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dužina izgrađenih nogostupa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( km )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, broj obnovljenih / izgrađenih autobusnih stajališta i dječjih igrališta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43" w:rsidRPr="007B41D9" w:rsidRDefault="00820843" w:rsidP="00820843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10,8/2/1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43" w:rsidRPr="007B41D9" w:rsidRDefault="00820843" w:rsidP="00820843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11,5/3/0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43" w:rsidRPr="007B41D9" w:rsidRDefault="00820843" w:rsidP="00820843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13,8/2/0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43" w:rsidRPr="007B41D9" w:rsidRDefault="00820843" w:rsidP="00820843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15,8/2/0</w:t>
            </w:r>
          </w:p>
        </w:tc>
      </w:tr>
      <w:tr w:rsidR="00C36E52" w:rsidRPr="007B41D9" w:rsidTr="00007ADC">
        <w:trPr>
          <w:trHeight w:val="61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         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UPRAVLJANJE GROBLJIMA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kvalitetno uređenje groblja i objekata na njima kao i izgradnja mrtvačnica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597B0C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1.6</w:t>
            </w:r>
            <w:r w:rsidR="00597B0C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60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597B0C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6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25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597B0C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25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uređenost groblja, izgrađenost mrtvačnica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70%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80%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90%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</w:tr>
      <w:tr w:rsidR="00C36E52" w:rsidRPr="007B41D9" w:rsidTr="00007ADC">
        <w:trPr>
          <w:trHeight w:val="61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10000</w:t>
            </w: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 xml:space="preserve">Izgradnja mrtvačnice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Dvoranci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Izgradnja mrtvačnice kako bi se olakšao pokop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1.50</w:t>
            </w:r>
            <w:r w:rsidRPr="007B41D9">
              <w:rPr>
                <w:rFonts w:ascii="Calibri" w:hAnsi="Calibri" w:cs="Arial"/>
                <w:sz w:val="16"/>
                <w:szCs w:val="16"/>
              </w:rPr>
              <w:t>0.000,00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597B0C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  <w:r w:rsidR="00C36E52">
              <w:rPr>
                <w:rFonts w:ascii="Calibri" w:hAnsi="Calibri" w:cs="Arial"/>
                <w:sz w:val="16"/>
                <w:szCs w:val="16"/>
              </w:rPr>
              <w:t>00.000,00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Izgrađenost mrtvačnice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0%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50%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50%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</w:tr>
      <w:tr w:rsidR="00C36E52" w:rsidRPr="007B41D9" w:rsidTr="00007ADC">
        <w:trPr>
          <w:trHeight w:val="61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IZGRADNJA I ODRŽAVANJE OBJEKATA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tekuće i investicijsko održavanje općinskih objekata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3.670</w:t>
            </w: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597B0C" w:rsidP="000727E7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1.</w:t>
            </w:r>
            <w:r w:rsidR="00C36E52"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0</w:t>
            </w:r>
            <w:r w:rsidR="00C36E52">
              <w:rPr>
                <w:rFonts w:ascii="Calibri" w:hAnsi="Calibri" w:cs="Arial"/>
                <w:b/>
                <w:bCs/>
                <w:sz w:val="16"/>
                <w:szCs w:val="16"/>
              </w:rPr>
              <w:t>0</w:t>
            </w:r>
            <w:r w:rsidR="00C36E52"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.000,00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597B0C" w:rsidP="000727E7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80</w:t>
            </w:r>
            <w:r w:rsidR="00C36E52">
              <w:rPr>
                <w:rFonts w:ascii="Calibri" w:hAnsi="Calibri" w:cs="Arial"/>
                <w:b/>
                <w:bCs/>
                <w:sz w:val="16"/>
                <w:szCs w:val="16"/>
              </w:rPr>
              <w:t>0</w:t>
            </w:r>
            <w:r w:rsidR="00C36E52"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.000,00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obnovljeni općinski objekti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</w:tr>
      <w:tr w:rsidR="00C36E52" w:rsidRPr="007B41D9" w:rsidTr="00007ADC">
        <w:trPr>
          <w:trHeight w:val="612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C94778" w:rsidRDefault="00C36E52" w:rsidP="000727E7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K100015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Dogradnja dječjeg vrtića Potočić </w:t>
            </w:r>
          </w:p>
          <w:p w:rsidR="00C36E52" w:rsidRDefault="00C36E52" w:rsidP="000727E7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Pisarovina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Unaprijediti prostor za predškolsko obrazovanje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C94778" w:rsidRDefault="00C36E52" w:rsidP="000727E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1.200.000,00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AA6D06" w:rsidRDefault="00C36E52" w:rsidP="000727E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AA6D06" w:rsidRDefault="00C36E52" w:rsidP="000727E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AA6D06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Bolji uvjeti za rad s djecom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52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52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36E52" w:rsidRPr="007B41D9" w:rsidTr="00007ADC">
        <w:trPr>
          <w:trHeight w:val="612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C94778" w:rsidRDefault="00C36E52" w:rsidP="000727E7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K100016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Uređenje Stare škole u Multimedijalni </w:t>
            </w:r>
          </w:p>
          <w:p w:rsidR="00C36E52" w:rsidRDefault="00C36E52" w:rsidP="000727E7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centar-projekat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C82198">
              <w:rPr>
                <w:rFonts w:ascii="Calibri" w:hAnsi="Calibri"/>
                <w:i/>
                <w:iCs/>
                <w:sz w:val="16"/>
                <w:szCs w:val="16"/>
              </w:rPr>
              <w:t>promicanje i poticanje umjetničkog stvaralaštva i kulturnih programa.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C94778" w:rsidRDefault="00C36E52" w:rsidP="000727E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150.000,00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AA6D06" w:rsidRDefault="00597B0C" w:rsidP="000727E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1.600.00</w:t>
            </w:r>
            <w:r w:rsidR="00C36E52">
              <w:rPr>
                <w:rFonts w:ascii="Calibri" w:hAnsi="Calibri" w:cs="Arial"/>
                <w:bCs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AA6D06" w:rsidRDefault="00597B0C" w:rsidP="00597B0C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500.000</w:t>
            </w:r>
            <w:r w:rsidR="00C36E52">
              <w:rPr>
                <w:rFonts w:ascii="Calibri" w:hAnsi="Calibri" w:cs="Arial"/>
                <w:bCs/>
                <w:sz w:val="16"/>
                <w:szCs w:val="16"/>
              </w:rPr>
              <w:t>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AA6D06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Promicanje kulturnog stvaralaštva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52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52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36E52" w:rsidRPr="007B41D9" w:rsidTr="00007ADC">
        <w:trPr>
          <w:trHeight w:val="612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C94778" w:rsidRDefault="00C36E52" w:rsidP="000727E7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C94778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T100012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C94778" w:rsidRDefault="00C36E52" w:rsidP="000727E7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Adaptacija društvenih domova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C82198">
              <w:rPr>
                <w:rFonts w:ascii="Calibri" w:hAnsi="Calibri"/>
                <w:i/>
                <w:iCs/>
                <w:sz w:val="16"/>
                <w:szCs w:val="16"/>
              </w:rPr>
              <w:t xml:space="preserve">promicanje svih oblika alternativnog </w:t>
            </w:r>
            <w:r w:rsidRPr="00C82198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kulturnog</w:t>
            </w:r>
            <w:r w:rsidRPr="00C82198">
              <w:rPr>
                <w:rFonts w:ascii="Calibri" w:hAnsi="Calibri"/>
                <w:i/>
                <w:iCs/>
                <w:sz w:val="16"/>
                <w:szCs w:val="16"/>
              </w:rPr>
              <w:t xml:space="preserve"> (glazbenog, scenskog i likovnog) stvaralaštva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C94778" w:rsidRDefault="00C36E52" w:rsidP="000727E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 w:rsidRPr="00C94778">
              <w:rPr>
                <w:rFonts w:ascii="Calibri" w:hAnsi="Calibri" w:cs="Arial"/>
                <w:bCs/>
                <w:sz w:val="16"/>
                <w:szCs w:val="16"/>
              </w:rPr>
              <w:t>2.000.000,00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AA6D06" w:rsidRDefault="006B5FA0" w:rsidP="000727E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0</w:t>
            </w:r>
            <w:r w:rsidR="00C36E52" w:rsidRPr="00AA6D06">
              <w:rPr>
                <w:rFonts w:ascii="Calibri" w:hAnsi="Calibri" w:cs="Arial"/>
                <w:bCs/>
                <w:sz w:val="16"/>
                <w:szCs w:val="16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AA6D06" w:rsidRDefault="006B5FA0" w:rsidP="000727E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0</w:t>
            </w:r>
            <w:r w:rsidR="00C36E52" w:rsidRPr="00AA6D06">
              <w:rPr>
                <w:rFonts w:ascii="Calibri" w:hAnsi="Calibri" w:cs="Arial"/>
                <w:bCs/>
                <w:sz w:val="16"/>
                <w:szCs w:val="16"/>
              </w:rPr>
              <w:t>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AA6D06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Promicanje kulturnog stvaralaštva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52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</w:tr>
      <w:tr w:rsidR="00C36E52" w:rsidRPr="007B41D9" w:rsidTr="00007ADC">
        <w:trPr>
          <w:trHeight w:val="136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Unaprijediti zaštitu prirode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SANACIJA OKOLIŠA I ZBRINJAVANJE OTPADA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Sanacija divljih odlagališta i ostali poslovi u vezi s otpadom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6B5FA0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20.000,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6B5FA0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7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0.000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6B5FA0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7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0.000,00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broj saniranih odlagališta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3422BE" w:rsidRDefault="00C36E52" w:rsidP="000727E7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3422BE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0 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3422BE" w:rsidRDefault="00C36E52" w:rsidP="000727E7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3422BE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52" w:rsidRPr="003422BE" w:rsidRDefault="00C36E52" w:rsidP="000727E7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52" w:rsidRPr="003422BE" w:rsidRDefault="00C36E52" w:rsidP="000727E7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</w:t>
            </w:r>
          </w:p>
        </w:tc>
      </w:tr>
      <w:tr w:rsidR="00C36E52" w:rsidRPr="007B41D9" w:rsidTr="00007ADC">
        <w:trPr>
          <w:trHeight w:val="477"/>
        </w:trPr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SVEUKUPNO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6B5FA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  <w:r w:rsidR="006B5FA0">
              <w:rPr>
                <w:rFonts w:ascii="Calibri" w:hAnsi="Calibri" w:cs="Arial"/>
                <w:b/>
                <w:bCs/>
                <w:sz w:val="16"/>
                <w:szCs w:val="16"/>
              </w:rPr>
              <w:t>2.034.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52" w:rsidRPr="007B41D9" w:rsidRDefault="000D1E31" w:rsidP="000727E7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30.377.500,00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52" w:rsidRPr="007B41D9" w:rsidRDefault="00116780" w:rsidP="0011678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29.770.5</w:t>
            </w:r>
            <w:r w:rsidR="00C36E52">
              <w:rPr>
                <w:rFonts w:ascii="Calibri" w:hAnsi="Calibri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</w:tbl>
    <w:p w:rsidR="00C36E52" w:rsidRDefault="00C36E52">
      <w:pPr>
        <w:sectPr w:rsidR="00C36E52" w:rsidSect="00A634F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634F4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634F4" w:rsidRDefault="00A634F4" w:rsidP="00A634F4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Članak 2.</w:t>
      </w:r>
    </w:p>
    <w:p w:rsidR="00A634F4" w:rsidRDefault="00A634F4" w:rsidP="00A634F4">
      <w:pPr>
        <w:jc w:val="both"/>
        <w:rPr>
          <w:rFonts w:asciiTheme="minorHAnsi" w:hAnsiTheme="minorHAnsi"/>
          <w:sz w:val="22"/>
          <w:szCs w:val="22"/>
        </w:rPr>
      </w:pPr>
    </w:p>
    <w:p w:rsidR="00A634F4" w:rsidRDefault="00A634F4" w:rsidP="00A634F4">
      <w:pPr>
        <w:jc w:val="both"/>
        <w:rPr>
          <w:rFonts w:asciiTheme="minorHAnsi" w:hAnsiTheme="minorHAnsi"/>
          <w:sz w:val="22"/>
          <w:szCs w:val="22"/>
        </w:rPr>
      </w:pPr>
      <w:r w:rsidRPr="00AF0E88">
        <w:rPr>
          <w:rFonts w:asciiTheme="minorHAnsi" w:hAnsiTheme="minorHAnsi"/>
          <w:sz w:val="22"/>
          <w:szCs w:val="22"/>
        </w:rPr>
        <w:tab/>
        <w:t>Plan razvojnih programa</w:t>
      </w:r>
      <w:r>
        <w:rPr>
          <w:rFonts w:asciiTheme="minorHAnsi" w:hAnsiTheme="minorHAnsi"/>
          <w:sz w:val="22"/>
          <w:szCs w:val="22"/>
        </w:rPr>
        <w:t xml:space="preserve"> općine Pisarovina za razdoblje od 201</w:t>
      </w:r>
      <w:r w:rsidR="00BD33F8">
        <w:rPr>
          <w:rFonts w:asciiTheme="minorHAnsi" w:hAnsiTheme="minorHAnsi"/>
          <w:sz w:val="22"/>
          <w:szCs w:val="22"/>
        </w:rPr>
        <w:t>9</w:t>
      </w:r>
      <w:r w:rsidR="002A0C01">
        <w:rPr>
          <w:rFonts w:asciiTheme="minorHAnsi" w:hAnsiTheme="minorHAnsi"/>
          <w:sz w:val="22"/>
          <w:szCs w:val="22"/>
        </w:rPr>
        <w:t>. do 202</w:t>
      </w:r>
      <w:r w:rsidR="00BD33F8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 godine sastavni je dio Proračuna Općine Pisarovina za 201</w:t>
      </w:r>
      <w:r w:rsidR="00BD33F8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. godinu, </w:t>
      </w:r>
      <w:r w:rsidR="00AF0E88">
        <w:rPr>
          <w:rFonts w:asciiTheme="minorHAnsi" w:hAnsiTheme="minorHAnsi"/>
          <w:sz w:val="22"/>
          <w:szCs w:val="22"/>
        </w:rPr>
        <w:t>stupa na snagu danom donošenja,</w:t>
      </w:r>
      <w:r>
        <w:rPr>
          <w:rFonts w:asciiTheme="minorHAnsi" w:hAnsiTheme="minorHAnsi"/>
          <w:sz w:val="22"/>
          <w:szCs w:val="22"/>
        </w:rPr>
        <w:t xml:space="preserve"> objaviti će se u „Službenim novinama Općine Pisarovina“, a primjenjuje se od 01.01.201</w:t>
      </w:r>
      <w:r w:rsidR="00BD33F8">
        <w:rPr>
          <w:rFonts w:asciiTheme="minorHAnsi" w:hAnsiTheme="minorHAnsi"/>
          <w:sz w:val="22"/>
          <w:szCs w:val="22"/>
        </w:rPr>
        <w:t>9</w:t>
      </w:r>
      <w:r w:rsidR="007D3A62">
        <w:rPr>
          <w:rFonts w:asciiTheme="minorHAnsi" w:hAnsiTheme="minorHAnsi"/>
          <w:sz w:val="22"/>
          <w:szCs w:val="22"/>
        </w:rPr>
        <w:t>. godine</w:t>
      </w:r>
      <w:r>
        <w:rPr>
          <w:rFonts w:asciiTheme="minorHAnsi" w:hAnsiTheme="minorHAnsi"/>
          <w:sz w:val="22"/>
          <w:szCs w:val="22"/>
        </w:rPr>
        <w:t>.</w:t>
      </w:r>
    </w:p>
    <w:p w:rsidR="00A634F4" w:rsidRDefault="00A634F4" w:rsidP="00A634F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634F4" w:rsidRDefault="00A634F4" w:rsidP="00A634F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634F4" w:rsidRDefault="00A634F4" w:rsidP="00A634F4">
      <w:pPr>
        <w:jc w:val="both"/>
        <w:rPr>
          <w:rFonts w:asciiTheme="minorHAnsi" w:hAnsiTheme="minorHAnsi"/>
          <w:sz w:val="22"/>
          <w:szCs w:val="22"/>
        </w:rPr>
      </w:pPr>
    </w:p>
    <w:p w:rsidR="00A634F4" w:rsidRPr="007B72BA" w:rsidRDefault="00A634F4" w:rsidP="00A634F4">
      <w:pPr>
        <w:jc w:val="both"/>
        <w:rPr>
          <w:rFonts w:asciiTheme="minorHAnsi" w:hAnsiTheme="minorHAnsi"/>
          <w:sz w:val="22"/>
          <w:szCs w:val="22"/>
        </w:rPr>
      </w:pPr>
      <w:r w:rsidRPr="007B72BA">
        <w:rPr>
          <w:rFonts w:asciiTheme="minorHAnsi" w:hAnsiTheme="minorHAnsi"/>
          <w:sz w:val="22"/>
          <w:szCs w:val="22"/>
        </w:rPr>
        <w:tab/>
      </w:r>
    </w:p>
    <w:p w:rsidR="00A634F4" w:rsidRPr="004A21DC" w:rsidRDefault="00A634F4" w:rsidP="00A634F4">
      <w:pPr>
        <w:jc w:val="both"/>
        <w:rPr>
          <w:rFonts w:asciiTheme="minorHAnsi" w:hAnsiTheme="minorHAnsi"/>
          <w:b/>
          <w:sz w:val="22"/>
          <w:szCs w:val="22"/>
        </w:rPr>
      </w:pPr>
    </w:p>
    <w:p w:rsidR="00A634F4" w:rsidRPr="004A21DC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A21DC">
        <w:rPr>
          <w:rFonts w:asciiTheme="minorHAnsi" w:hAnsiTheme="minorHAnsi"/>
          <w:b/>
          <w:bCs/>
          <w:sz w:val="22"/>
          <w:szCs w:val="22"/>
        </w:rPr>
        <w:t xml:space="preserve">KLASA: </w:t>
      </w:r>
      <w:r w:rsidR="007B72BA" w:rsidRPr="004A21DC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A634F4" w:rsidRPr="004A21DC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A21DC">
        <w:rPr>
          <w:rFonts w:asciiTheme="minorHAnsi" w:hAnsiTheme="minorHAnsi"/>
          <w:b/>
          <w:bCs/>
          <w:sz w:val="22"/>
          <w:szCs w:val="22"/>
        </w:rPr>
        <w:t xml:space="preserve">URBROJ: </w:t>
      </w:r>
    </w:p>
    <w:p w:rsidR="00A634F4" w:rsidRPr="004A21DC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A21DC">
        <w:rPr>
          <w:rFonts w:asciiTheme="minorHAnsi" w:hAnsiTheme="minorHAnsi"/>
          <w:b/>
          <w:bCs/>
          <w:sz w:val="22"/>
          <w:szCs w:val="22"/>
        </w:rPr>
        <w:t>Pisarovina,</w:t>
      </w:r>
      <w:r w:rsidR="00BD33F8">
        <w:rPr>
          <w:rFonts w:asciiTheme="minorHAnsi" w:hAnsiTheme="minorHAnsi"/>
          <w:b/>
          <w:bCs/>
          <w:sz w:val="22"/>
          <w:szCs w:val="22"/>
        </w:rPr>
        <w:t xml:space="preserve"> __.</w:t>
      </w:r>
      <w:r w:rsidR="00873106" w:rsidRPr="004A21DC">
        <w:rPr>
          <w:rFonts w:asciiTheme="minorHAnsi" w:hAnsiTheme="minorHAnsi"/>
          <w:b/>
          <w:bCs/>
          <w:sz w:val="22"/>
          <w:szCs w:val="22"/>
        </w:rPr>
        <w:t xml:space="preserve"> prosinca </w:t>
      </w:r>
      <w:r w:rsidRPr="004A21DC">
        <w:rPr>
          <w:rFonts w:asciiTheme="minorHAnsi" w:hAnsiTheme="minorHAnsi"/>
          <w:b/>
          <w:bCs/>
          <w:sz w:val="22"/>
          <w:szCs w:val="22"/>
        </w:rPr>
        <w:t>201</w:t>
      </w:r>
      <w:r w:rsidR="00BD33F8">
        <w:rPr>
          <w:rFonts w:asciiTheme="minorHAnsi" w:hAnsiTheme="minorHAnsi"/>
          <w:b/>
          <w:bCs/>
          <w:sz w:val="22"/>
          <w:szCs w:val="22"/>
        </w:rPr>
        <w:t>8</w:t>
      </w:r>
      <w:r w:rsidRPr="004A21DC">
        <w:rPr>
          <w:rFonts w:asciiTheme="minorHAnsi" w:hAnsiTheme="minorHAnsi"/>
          <w:b/>
          <w:bCs/>
          <w:sz w:val="22"/>
          <w:szCs w:val="22"/>
        </w:rPr>
        <w:t>.</w:t>
      </w:r>
    </w:p>
    <w:p w:rsidR="00A634F4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634F4" w:rsidRDefault="00A634F4" w:rsidP="00A634F4">
      <w:pPr>
        <w:ind w:left="5664" w:firstLine="70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Predsjednik</w:t>
      </w:r>
    </w:p>
    <w:p w:rsidR="00A634F4" w:rsidRDefault="00A634F4" w:rsidP="00A634F4">
      <w:pPr>
        <w:ind w:left="5664" w:firstLine="70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Općinskog vijeća</w:t>
      </w:r>
    </w:p>
    <w:p w:rsidR="00661C0B" w:rsidRDefault="00661C0B" w:rsidP="00A634F4">
      <w:pPr>
        <w:ind w:left="5664"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61C0B" w:rsidRDefault="00661C0B" w:rsidP="00A634F4">
      <w:pPr>
        <w:ind w:left="5664"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61C0B" w:rsidRDefault="00511665" w:rsidP="00A634F4">
      <w:pPr>
        <w:ind w:left="5664" w:firstLine="70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61C0B">
        <w:rPr>
          <w:rFonts w:asciiTheme="minorHAnsi" w:hAnsiTheme="minorHAnsi"/>
          <w:b/>
          <w:bCs/>
          <w:sz w:val="22"/>
          <w:szCs w:val="22"/>
        </w:rPr>
        <w:t xml:space="preserve">Tomo </w:t>
      </w:r>
      <w:proofErr w:type="spellStart"/>
      <w:r w:rsidR="00661C0B">
        <w:rPr>
          <w:rFonts w:asciiTheme="minorHAnsi" w:hAnsiTheme="minorHAnsi"/>
          <w:b/>
          <w:bCs/>
          <w:sz w:val="22"/>
          <w:szCs w:val="22"/>
        </w:rPr>
        <w:t>Smolković</w:t>
      </w:r>
      <w:proofErr w:type="spellEnd"/>
    </w:p>
    <w:p w:rsidR="00A634F4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634F4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634F4" w:rsidRDefault="00A634F4"/>
    <w:sectPr w:rsidR="00A634F4" w:rsidSect="00A634F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E7" w:rsidRDefault="000727E7" w:rsidP="00C81BA0">
      <w:r>
        <w:separator/>
      </w:r>
    </w:p>
  </w:endnote>
  <w:endnote w:type="continuationSeparator" w:id="0">
    <w:p w:rsidR="000727E7" w:rsidRDefault="000727E7" w:rsidP="00C8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080564"/>
      <w:docPartObj>
        <w:docPartGallery w:val="Page Numbers (Bottom of Page)"/>
        <w:docPartUnique/>
      </w:docPartObj>
    </w:sdtPr>
    <w:sdtEndPr/>
    <w:sdtContent>
      <w:p w:rsidR="000727E7" w:rsidRDefault="000727E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EF1">
          <w:rPr>
            <w:noProof/>
          </w:rPr>
          <w:t>6</w:t>
        </w:r>
        <w:r>
          <w:fldChar w:fldCharType="end"/>
        </w:r>
      </w:p>
    </w:sdtContent>
  </w:sdt>
  <w:p w:rsidR="000727E7" w:rsidRDefault="000727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E7" w:rsidRDefault="000727E7" w:rsidP="00C81BA0">
      <w:r>
        <w:separator/>
      </w:r>
    </w:p>
  </w:footnote>
  <w:footnote w:type="continuationSeparator" w:id="0">
    <w:p w:rsidR="000727E7" w:rsidRDefault="000727E7" w:rsidP="00C81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8C"/>
    <w:rsid w:val="00007ADC"/>
    <w:rsid w:val="00013FD4"/>
    <w:rsid w:val="0002054F"/>
    <w:rsid w:val="000727E7"/>
    <w:rsid w:val="00080755"/>
    <w:rsid w:val="000A420B"/>
    <w:rsid w:val="000B4258"/>
    <w:rsid w:val="000C07CC"/>
    <w:rsid w:val="000D1E31"/>
    <w:rsid w:val="000E2FD1"/>
    <w:rsid w:val="00104624"/>
    <w:rsid w:val="00110D8B"/>
    <w:rsid w:val="001146FD"/>
    <w:rsid w:val="00116780"/>
    <w:rsid w:val="00153CC8"/>
    <w:rsid w:val="0015755A"/>
    <w:rsid w:val="0016256B"/>
    <w:rsid w:val="00192972"/>
    <w:rsid w:val="001A4002"/>
    <w:rsid w:val="001B7F08"/>
    <w:rsid w:val="001F738C"/>
    <w:rsid w:val="001F7BF5"/>
    <w:rsid w:val="00213BF8"/>
    <w:rsid w:val="00215775"/>
    <w:rsid w:val="002274EA"/>
    <w:rsid w:val="00267123"/>
    <w:rsid w:val="002860B7"/>
    <w:rsid w:val="00290277"/>
    <w:rsid w:val="002927AC"/>
    <w:rsid w:val="002A0C01"/>
    <w:rsid w:val="002C2228"/>
    <w:rsid w:val="002C28B5"/>
    <w:rsid w:val="002D1EC3"/>
    <w:rsid w:val="002F2FD0"/>
    <w:rsid w:val="002F3A0A"/>
    <w:rsid w:val="003706CF"/>
    <w:rsid w:val="00382EF1"/>
    <w:rsid w:val="003A2A17"/>
    <w:rsid w:val="003A2E41"/>
    <w:rsid w:val="003D51BB"/>
    <w:rsid w:val="003F36EF"/>
    <w:rsid w:val="003F4FAF"/>
    <w:rsid w:val="00405EFA"/>
    <w:rsid w:val="00414B8C"/>
    <w:rsid w:val="00475315"/>
    <w:rsid w:val="00496361"/>
    <w:rsid w:val="004A21DC"/>
    <w:rsid w:val="004E6AF2"/>
    <w:rsid w:val="004F3061"/>
    <w:rsid w:val="00511665"/>
    <w:rsid w:val="005257A0"/>
    <w:rsid w:val="00554D94"/>
    <w:rsid w:val="00556561"/>
    <w:rsid w:val="0057077C"/>
    <w:rsid w:val="00570CEA"/>
    <w:rsid w:val="00582F4C"/>
    <w:rsid w:val="00597B0C"/>
    <w:rsid w:val="005C651B"/>
    <w:rsid w:val="00631002"/>
    <w:rsid w:val="00643EEF"/>
    <w:rsid w:val="006575B3"/>
    <w:rsid w:val="00661C0B"/>
    <w:rsid w:val="00664C74"/>
    <w:rsid w:val="00665387"/>
    <w:rsid w:val="006863E1"/>
    <w:rsid w:val="006964BA"/>
    <w:rsid w:val="006A253C"/>
    <w:rsid w:val="006B5FA0"/>
    <w:rsid w:val="006C752B"/>
    <w:rsid w:val="006D6A60"/>
    <w:rsid w:val="006E2528"/>
    <w:rsid w:val="00724731"/>
    <w:rsid w:val="0072662C"/>
    <w:rsid w:val="00743ED9"/>
    <w:rsid w:val="0074524B"/>
    <w:rsid w:val="0074773B"/>
    <w:rsid w:val="007556F2"/>
    <w:rsid w:val="00763378"/>
    <w:rsid w:val="0077459D"/>
    <w:rsid w:val="007B2351"/>
    <w:rsid w:val="007B72BA"/>
    <w:rsid w:val="007D3A62"/>
    <w:rsid w:val="007D4A7F"/>
    <w:rsid w:val="007F32FE"/>
    <w:rsid w:val="007F5FA5"/>
    <w:rsid w:val="00804220"/>
    <w:rsid w:val="00813141"/>
    <w:rsid w:val="00820843"/>
    <w:rsid w:val="00824386"/>
    <w:rsid w:val="0082734D"/>
    <w:rsid w:val="00842FBB"/>
    <w:rsid w:val="00846818"/>
    <w:rsid w:val="00873106"/>
    <w:rsid w:val="00890570"/>
    <w:rsid w:val="008A090E"/>
    <w:rsid w:val="008B37F9"/>
    <w:rsid w:val="008D23AF"/>
    <w:rsid w:val="008D3C92"/>
    <w:rsid w:val="008D3EF6"/>
    <w:rsid w:val="00921203"/>
    <w:rsid w:val="00922DA9"/>
    <w:rsid w:val="00940251"/>
    <w:rsid w:val="009541DF"/>
    <w:rsid w:val="00996B26"/>
    <w:rsid w:val="009A3481"/>
    <w:rsid w:val="009A604F"/>
    <w:rsid w:val="009D5E51"/>
    <w:rsid w:val="009E73CD"/>
    <w:rsid w:val="00A236C0"/>
    <w:rsid w:val="00A310D9"/>
    <w:rsid w:val="00A3554B"/>
    <w:rsid w:val="00A43008"/>
    <w:rsid w:val="00A46A7F"/>
    <w:rsid w:val="00A634F4"/>
    <w:rsid w:val="00A77176"/>
    <w:rsid w:val="00A90A4B"/>
    <w:rsid w:val="00AA6D06"/>
    <w:rsid w:val="00AB412E"/>
    <w:rsid w:val="00AC227F"/>
    <w:rsid w:val="00AC7070"/>
    <w:rsid w:val="00AE6EAD"/>
    <w:rsid w:val="00AF0E88"/>
    <w:rsid w:val="00B07289"/>
    <w:rsid w:val="00B22004"/>
    <w:rsid w:val="00B44802"/>
    <w:rsid w:val="00B46CBC"/>
    <w:rsid w:val="00B62ECF"/>
    <w:rsid w:val="00B64FC6"/>
    <w:rsid w:val="00BA02DD"/>
    <w:rsid w:val="00BC23DC"/>
    <w:rsid w:val="00BC3E55"/>
    <w:rsid w:val="00BD1273"/>
    <w:rsid w:val="00BD33F8"/>
    <w:rsid w:val="00BF49F2"/>
    <w:rsid w:val="00BF5D51"/>
    <w:rsid w:val="00C02FEC"/>
    <w:rsid w:val="00C07708"/>
    <w:rsid w:val="00C22E8B"/>
    <w:rsid w:val="00C2626E"/>
    <w:rsid w:val="00C35D1D"/>
    <w:rsid w:val="00C36E52"/>
    <w:rsid w:val="00C42387"/>
    <w:rsid w:val="00C81BA0"/>
    <w:rsid w:val="00C853E4"/>
    <w:rsid w:val="00C94778"/>
    <w:rsid w:val="00CD5625"/>
    <w:rsid w:val="00CE0DD0"/>
    <w:rsid w:val="00D868CE"/>
    <w:rsid w:val="00D946B1"/>
    <w:rsid w:val="00D95AC1"/>
    <w:rsid w:val="00D95E18"/>
    <w:rsid w:val="00DA5584"/>
    <w:rsid w:val="00DB42AB"/>
    <w:rsid w:val="00DC1EB4"/>
    <w:rsid w:val="00DF37FD"/>
    <w:rsid w:val="00E01D1D"/>
    <w:rsid w:val="00E1716C"/>
    <w:rsid w:val="00E32D06"/>
    <w:rsid w:val="00E42731"/>
    <w:rsid w:val="00E62A2E"/>
    <w:rsid w:val="00E678A9"/>
    <w:rsid w:val="00E77131"/>
    <w:rsid w:val="00EA271E"/>
    <w:rsid w:val="00EB44A7"/>
    <w:rsid w:val="00EB555D"/>
    <w:rsid w:val="00EC4D3A"/>
    <w:rsid w:val="00ED78E2"/>
    <w:rsid w:val="00EE71B3"/>
    <w:rsid w:val="00EF1E3A"/>
    <w:rsid w:val="00F1244D"/>
    <w:rsid w:val="00F34C20"/>
    <w:rsid w:val="00F50446"/>
    <w:rsid w:val="00F74341"/>
    <w:rsid w:val="00F95F6C"/>
    <w:rsid w:val="00FA3606"/>
    <w:rsid w:val="00FC6CB7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52646-979C-482A-9A75-D19A0926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14B8C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414B8C"/>
    <w:rPr>
      <w:rFonts w:ascii="Times New Roman" w:eastAsia="Times New Roman" w:hAnsi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81B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1B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81B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1B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1C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1C0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B710-D90F-4C52-A24A-F95D329D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1313</Words>
  <Characters>7488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Josipa</cp:lastModifiedBy>
  <cp:revision>52</cp:revision>
  <cp:lastPrinted>2018-11-14T14:25:00Z</cp:lastPrinted>
  <dcterms:created xsi:type="dcterms:W3CDTF">2016-12-15T13:58:00Z</dcterms:created>
  <dcterms:modified xsi:type="dcterms:W3CDTF">2018-11-14T14:27:00Z</dcterms:modified>
</cp:coreProperties>
</file>